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94" w:rsidRDefault="009677FB" w:rsidP="000F049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48.1pt;margin-top:-19.95pt;width:226.1pt;height:81.6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" strokecolor="white [3212]">
            <v:textbox style="mso-fit-shape-to-text:t">
              <w:txbxContent>
                <w:p w:rsidR="00377825" w:rsidRPr="00377825" w:rsidRDefault="00377825">
                  <w:pPr>
                    <w:rPr>
                      <w:rFonts w:ascii="Times New Roman" w:hAnsi="Times New Roman"/>
                    </w:rPr>
                  </w:pPr>
                  <w:r w:rsidRPr="00377825">
                    <w:rPr>
                      <w:rFonts w:ascii="Times New Roman" w:hAnsi="Times New Roman"/>
                    </w:rPr>
                    <w:t>УТВЕРЖДЕНО</w:t>
                  </w:r>
                </w:p>
                <w:p w:rsidR="00377825" w:rsidRPr="00377825" w:rsidRDefault="00377825" w:rsidP="00881394">
                  <w:pPr>
                    <w:rPr>
                      <w:rFonts w:ascii="Times New Roman" w:hAnsi="Times New Roman"/>
                    </w:rPr>
                  </w:pPr>
                  <w:r w:rsidRPr="00377825">
                    <w:rPr>
                      <w:rFonts w:ascii="Times New Roman" w:hAnsi="Times New Roman"/>
                    </w:rPr>
                    <w:t>Приказом №</w:t>
                  </w:r>
                  <w:r w:rsidR="00881394">
                    <w:rPr>
                      <w:rFonts w:ascii="Times New Roman" w:hAnsi="Times New Roman"/>
                    </w:rPr>
                    <w:t>245а</w:t>
                  </w:r>
                  <w:r w:rsidRPr="00377825">
                    <w:rPr>
                      <w:rFonts w:ascii="Times New Roman" w:hAnsi="Times New Roman"/>
                    </w:rPr>
                    <w:t xml:space="preserve"> от «</w:t>
                  </w:r>
                  <w:r w:rsidR="00881394">
                    <w:rPr>
                      <w:rFonts w:ascii="Times New Roman" w:hAnsi="Times New Roman"/>
                    </w:rPr>
                    <w:t>25</w:t>
                  </w:r>
                  <w:r w:rsidRPr="00377825">
                    <w:rPr>
                      <w:rFonts w:ascii="Times New Roman" w:hAnsi="Times New Roman"/>
                    </w:rPr>
                    <w:t>»</w:t>
                  </w:r>
                  <w:r w:rsidR="00881394">
                    <w:rPr>
                      <w:rFonts w:ascii="Times New Roman" w:hAnsi="Times New Roman"/>
                    </w:rPr>
                    <w:t xml:space="preserve"> апреля </w:t>
                  </w:r>
                  <w:r w:rsidRPr="00377825">
                    <w:rPr>
                      <w:rFonts w:ascii="Times New Roman" w:hAnsi="Times New Roman"/>
                    </w:rPr>
                    <w:t>20</w:t>
                  </w:r>
                  <w:r w:rsidR="00881394">
                    <w:rPr>
                      <w:rFonts w:ascii="Times New Roman" w:hAnsi="Times New Roman"/>
                    </w:rPr>
                    <w:t xml:space="preserve">17 </w:t>
                  </w:r>
                  <w:r w:rsidRPr="00377825">
                    <w:rPr>
                      <w:rFonts w:ascii="Times New Roman" w:hAnsi="Times New Roman"/>
                    </w:rPr>
                    <w:t>г.</w:t>
                  </w:r>
                </w:p>
                <w:p w:rsidR="00377825" w:rsidRPr="00377825" w:rsidRDefault="00377825">
                  <w:pPr>
                    <w:rPr>
                      <w:rFonts w:ascii="Times New Roman" w:hAnsi="Times New Roman"/>
                    </w:rPr>
                  </w:pPr>
                  <w:r w:rsidRPr="00377825">
                    <w:rPr>
                      <w:rFonts w:ascii="Times New Roman" w:hAnsi="Times New Roman"/>
                    </w:rPr>
                    <w:t xml:space="preserve">_____________ М. Г. </w:t>
                  </w:r>
                  <w:proofErr w:type="spellStart"/>
                  <w:r w:rsidRPr="00377825">
                    <w:rPr>
                      <w:rFonts w:ascii="Times New Roman" w:hAnsi="Times New Roman"/>
                    </w:rPr>
                    <w:t>Нурмагомедов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-9.6pt;margin-top:-20.7pt;width:162.6pt;height:81.6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" strokecolor="white [3212]">
            <v:textbox style="mso-fit-shape-to-text:t">
              <w:txbxContent>
                <w:p w:rsidR="00377825" w:rsidRPr="00377825" w:rsidRDefault="00377825">
                  <w:pPr>
                    <w:rPr>
                      <w:rFonts w:ascii="Times New Roman" w:hAnsi="Times New Roman"/>
                    </w:rPr>
                  </w:pPr>
                  <w:r w:rsidRPr="00377825">
                    <w:rPr>
                      <w:rFonts w:ascii="Times New Roman" w:hAnsi="Times New Roman"/>
                    </w:rPr>
                    <w:t>Рассмотрено на заседании</w:t>
                  </w:r>
                </w:p>
                <w:p w:rsidR="00377825" w:rsidRPr="00377825" w:rsidRDefault="00377825">
                  <w:pPr>
                    <w:rPr>
                      <w:rFonts w:ascii="Times New Roman" w:hAnsi="Times New Roman"/>
                    </w:rPr>
                  </w:pPr>
                  <w:r w:rsidRPr="00377825">
                    <w:rPr>
                      <w:rFonts w:ascii="Times New Roman" w:hAnsi="Times New Roman"/>
                    </w:rPr>
                    <w:t>педагогического совета школы</w:t>
                  </w:r>
                </w:p>
                <w:p w:rsidR="00377825" w:rsidRDefault="00377825">
                  <w:r w:rsidRPr="00377825">
                    <w:rPr>
                      <w:rFonts w:ascii="Times New Roman" w:hAnsi="Times New Roman"/>
                    </w:rPr>
                    <w:t>№</w:t>
                  </w:r>
                  <w:proofErr w:type="spellStart"/>
                  <w:r w:rsidRPr="00377825">
                    <w:rPr>
                      <w:rFonts w:ascii="Times New Roman" w:hAnsi="Times New Roman"/>
                    </w:rPr>
                    <w:t>_____от</w:t>
                  </w:r>
                  <w:proofErr w:type="spellEnd"/>
                  <w:r w:rsidRPr="00377825">
                    <w:rPr>
                      <w:rFonts w:ascii="Times New Roman" w:hAnsi="Times New Roman"/>
                    </w:rPr>
                    <w:t>_________________</w:t>
                  </w:r>
                </w:p>
              </w:txbxContent>
            </v:textbox>
          </v:shape>
        </w:pict>
      </w:r>
    </w:p>
    <w:p w:rsidR="000F0494" w:rsidRDefault="000F0494" w:rsidP="00E356F9">
      <w:pPr>
        <w:spacing w:after="0"/>
      </w:pPr>
      <w:r>
        <w:t xml:space="preserve">                                                                                                                                      </w:t>
      </w:r>
    </w:p>
    <w:p w:rsidR="000552A3" w:rsidRPr="00E356F9" w:rsidRDefault="000552A3" w:rsidP="00E356F9">
      <w:pPr>
        <w:spacing w:after="0"/>
      </w:pPr>
    </w:p>
    <w:p w:rsidR="00377825" w:rsidRDefault="00377825" w:rsidP="000F0494">
      <w:pPr>
        <w:pStyle w:val="a3"/>
        <w:spacing w:after="0"/>
        <w:ind w:left="840"/>
        <w:jc w:val="center"/>
        <w:rPr>
          <w:rFonts w:ascii="Times New Roman" w:hAnsi="Times New Roman"/>
          <w:sz w:val="24"/>
          <w:szCs w:val="24"/>
        </w:rPr>
      </w:pPr>
    </w:p>
    <w:p w:rsidR="000F0494" w:rsidRPr="000F0494" w:rsidRDefault="000F0494" w:rsidP="000F0494">
      <w:pPr>
        <w:pStyle w:val="a3"/>
        <w:spacing w:after="0"/>
        <w:ind w:left="840"/>
        <w:jc w:val="center"/>
        <w:rPr>
          <w:rFonts w:ascii="Times New Roman" w:hAnsi="Times New Roman"/>
          <w:sz w:val="24"/>
          <w:szCs w:val="24"/>
        </w:rPr>
      </w:pPr>
      <w:r w:rsidRPr="000F0494">
        <w:rPr>
          <w:rFonts w:ascii="Times New Roman" w:hAnsi="Times New Roman"/>
          <w:sz w:val="24"/>
          <w:szCs w:val="24"/>
        </w:rPr>
        <w:t>ПОЛОЖЕНИЕ</w:t>
      </w:r>
    </w:p>
    <w:p w:rsidR="000F0494" w:rsidRPr="000F0494" w:rsidRDefault="000F0494" w:rsidP="000F0494">
      <w:pPr>
        <w:pStyle w:val="a3"/>
        <w:spacing w:after="0"/>
        <w:ind w:left="8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F0494">
        <w:rPr>
          <w:rFonts w:ascii="Times New Roman" w:hAnsi="Times New Roman"/>
          <w:sz w:val="24"/>
          <w:szCs w:val="24"/>
        </w:rPr>
        <w:t>_</w:t>
      </w:r>
      <w:r w:rsidRPr="000F0494">
        <w:rPr>
          <w:rFonts w:ascii="Times New Roman" w:hAnsi="Times New Roman"/>
          <w:b/>
          <w:sz w:val="24"/>
          <w:szCs w:val="24"/>
          <w:u w:val="single"/>
        </w:rPr>
        <w:t>МКОУ «</w:t>
      </w:r>
      <w:proofErr w:type="spellStart"/>
      <w:r w:rsidRPr="000F0494">
        <w:rPr>
          <w:rFonts w:ascii="Times New Roman" w:hAnsi="Times New Roman"/>
          <w:b/>
          <w:sz w:val="24"/>
          <w:szCs w:val="24"/>
          <w:u w:val="single"/>
        </w:rPr>
        <w:t>Унцукульская</w:t>
      </w:r>
      <w:proofErr w:type="spellEnd"/>
      <w:r w:rsidRPr="000F0494">
        <w:rPr>
          <w:rFonts w:ascii="Times New Roman" w:hAnsi="Times New Roman"/>
          <w:b/>
          <w:sz w:val="24"/>
          <w:szCs w:val="24"/>
          <w:u w:val="single"/>
        </w:rPr>
        <w:t xml:space="preserve"> СОШ </w:t>
      </w:r>
      <w:r w:rsidRPr="000F0494">
        <w:rPr>
          <w:rFonts w:ascii="Times New Roman" w:hAnsi="Times New Roman"/>
          <w:sz w:val="24"/>
          <w:szCs w:val="24"/>
        </w:rPr>
        <w:t xml:space="preserve"> № _</w:t>
      </w:r>
      <w:r w:rsidRPr="000F0494">
        <w:rPr>
          <w:rFonts w:ascii="Times New Roman" w:hAnsi="Times New Roman"/>
          <w:b/>
          <w:sz w:val="24"/>
          <w:szCs w:val="24"/>
          <w:u w:val="single"/>
        </w:rPr>
        <w:t>1</w:t>
      </w:r>
    </w:p>
    <w:p w:rsidR="000F0494" w:rsidRDefault="000F0494" w:rsidP="000552A3">
      <w:pPr>
        <w:pStyle w:val="a3"/>
        <w:spacing w:after="0"/>
        <w:ind w:left="840"/>
        <w:jc w:val="center"/>
        <w:rPr>
          <w:rFonts w:ascii="Times New Roman" w:hAnsi="Times New Roman"/>
          <w:b/>
          <w:sz w:val="24"/>
          <w:szCs w:val="24"/>
        </w:rPr>
      </w:pPr>
      <w:r w:rsidRPr="000F0494">
        <w:rPr>
          <w:rFonts w:ascii="Times New Roman" w:hAnsi="Times New Roman"/>
          <w:b/>
          <w:sz w:val="24"/>
          <w:szCs w:val="24"/>
        </w:rPr>
        <w:t xml:space="preserve">об  </w:t>
      </w:r>
      <w:r>
        <w:rPr>
          <w:rFonts w:ascii="Times New Roman" w:hAnsi="Times New Roman"/>
          <w:b/>
          <w:sz w:val="24"/>
          <w:szCs w:val="24"/>
        </w:rPr>
        <w:t>осуществлении</w:t>
      </w:r>
      <w:r w:rsidRPr="000F0494">
        <w:rPr>
          <w:rFonts w:ascii="Times New Roman" w:hAnsi="Times New Roman"/>
          <w:b/>
          <w:sz w:val="24"/>
          <w:szCs w:val="24"/>
        </w:rPr>
        <w:t xml:space="preserve"> текущего контроля успеваемости и промежуточной аттестации обучающихся, устан</w:t>
      </w:r>
      <w:bookmarkStart w:id="0" w:name="_GoBack"/>
      <w:bookmarkEnd w:id="0"/>
      <w:r w:rsidRPr="000F0494">
        <w:rPr>
          <w:rFonts w:ascii="Times New Roman" w:hAnsi="Times New Roman"/>
          <w:b/>
          <w:sz w:val="24"/>
          <w:szCs w:val="24"/>
        </w:rPr>
        <w:t>овлении их форм, периодичности и порядка проведения,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F0494">
        <w:rPr>
          <w:rFonts w:ascii="Times New Roman" w:hAnsi="Times New Roman"/>
          <w:b/>
          <w:sz w:val="24"/>
          <w:szCs w:val="24"/>
        </w:rPr>
        <w:t>порядке и основании перевода  учащихся в следующий класс.</w:t>
      </w:r>
    </w:p>
    <w:p w:rsidR="002E0FFA" w:rsidRPr="000552A3" w:rsidRDefault="002E0FFA" w:rsidP="000552A3">
      <w:pPr>
        <w:pStyle w:val="a3"/>
        <w:spacing w:after="0"/>
        <w:ind w:left="840"/>
        <w:jc w:val="center"/>
        <w:rPr>
          <w:rFonts w:ascii="Times New Roman" w:hAnsi="Times New Roman"/>
          <w:b/>
          <w:sz w:val="24"/>
          <w:szCs w:val="24"/>
        </w:rPr>
      </w:pPr>
    </w:p>
    <w:p w:rsidR="000F0494" w:rsidRPr="000552A3" w:rsidRDefault="000F0494" w:rsidP="000552A3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0F0494" w:rsidRDefault="000F0494" w:rsidP="000F0494">
      <w:pPr>
        <w:pStyle w:val="1"/>
        <w:numPr>
          <w:ilvl w:val="1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Настоящее Положение об осуществлении  текущего контроля успеваемости и промежуточной аттестации обучающихся, установление их форм, периодичности и порядка  проведения, порядке и основании перевода (далее – Положение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разработано во исполнение части 2 статьи 30  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>
        <w:rPr>
          <w:rFonts w:ascii="Times New Roman" w:hAnsi="Times New Roman"/>
          <w:sz w:val="24"/>
          <w:szCs w:val="24"/>
          <w:lang w:eastAsia="ru-RU"/>
        </w:rPr>
        <w:t>. № 273-ФЗ «Об образовании в Российской Федерации» (далее – ФЗ №273) для осуществления МК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ОУ «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ru-RU"/>
        </w:rPr>
        <w:t>Унцукульская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СОШ №</w:t>
      </w:r>
      <w:r>
        <w:rPr>
          <w:rFonts w:ascii="Times New Roman" w:hAnsi="Times New Roman"/>
          <w:sz w:val="24"/>
          <w:szCs w:val="24"/>
          <w:lang w:eastAsia="ru-RU"/>
        </w:rPr>
        <w:t xml:space="preserve">1» компетенции, изложенной в пункте </w:t>
      </w:r>
      <w:r>
        <w:rPr>
          <w:rFonts w:ascii="Times New Roman" w:hAnsi="Times New Roman"/>
          <w:color w:val="000000"/>
          <w:sz w:val="24"/>
          <w:szCs w:val="24"/>
        </w:rPr>
        <w:t>10 части 3 статьи 28 Федерального закона «Об образовании в Российской Федерации»: «</w:t>
      </w:r>
      <w:r>
        <w:rPr>
          <w:rFonts w:ascii="Times New Roman" w:hAnsi="Times New Roman"/>
          <w:i/>
          <w:color w:val="000000"/>
          <w:sz w:val="24"/>
          <w:szCs w:val="24"/>
        </w:rPr>
        <w:t>осуществление текущего контроля успеваемости и промежуточной аттестации обучающихся, установление их форм, периодичности и порядка проведения»,</w:t>
      </w:r>
    </w:p>
    <w:p w:rsidR="000F0494" w:rsidRDefault="000F0494" w:rsidP="000F0494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Приказов Министерства образования и науки Российской Федерации</w:t>
      </w:r>
    </w:p>
    <w:p w:rsidR="000F0494" w:rsidRDefault="000F0494" w:rsidP="000F0494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от 09.03.2004г.</w:t>
      </w:r>
      <w:r>
        <w:rPr>
          <w:rFonts w:ascii="Times New Roman" w:hAnsi="Times New Roman"/>
          <w:bCs/>
          <w:sz w:val="24"/>
          <w:szCs w:val="24"/>
          <w:lang w:bidi="en-US"/>
        </w:rPr>
        <w:t> </w:t>
      </w:r>
      <w:r>
        <w:rPr>
          <w:rFonts w:ascii="Times New Roman" w:hAnsi="Times New Roman"/>
          <w:bCs/>
          <w:sz w:val="24"/>
          <w:szCs w:val="24"/>
        </w:rPr>
        <w:t>№1312 "Об утверждении федерального базисного учебного плана и примерных учебных планов для образовательных учреждений Российской Федерации, реализующих программы общего образования";</w:t>
      </w:r>
    </w:p>
    <w:p w:rsidR="000F0494" w:rsidRDefault="000F0494" w:rsidP="000F0494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 05.03.2004г.</w:t>
      </w:r>
      <w:r>
        <w:rPr>
          <w:rFonts w:ascii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sz w:val="24"/>
          <w:szCs w:val="24"/>
        </w:rPr>
        <w:t>№1089 "Об утверждении федерального компонента государственных</w:t>
      </w:r>
      <w:r>
        <w:rPr>
          <w:rFonts w:ascii="Times New Roman" w:hAnsi="Times New Roman"/>
          <w:bCs/>
          <w:sz w:val="24"/>
          <w:szCs w:val="24"/>
        </w:rPr>
        <w:t xml:space="preserve"> образовательных стандартов начального общего, основного общего и  среднего (полного) общего образования";</w:t>
      </w:r>
    </w:p>
    <w:p w:rsidR="000F0494" w:rsidRDefault="000F0494" w:rsidP="000F0494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 06.10.2009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F0494" w:rsidRDefault="000F0494" w:rsidP="000F0494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22.09.2011 №2357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 №373»;</w:t>
      </w:r>
    </w:p>
    <w:p w:rsidR="000F0494" w:rsidRDefault="000F0494" w:rsidP="000F0494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от 17.12.2010 №1897 «Об утверждении федерального государственного образовательного стандарта основного общего образования»;</w:t>
      </w:r>
    </w:p>
    <w:p w:rsidR="000F0494" w:rsidRDefault="000F0494" w:rsidP="000F0494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от 30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>
        <w:rPr>
          <w:rFonts w:ascii="Times New Roman" w:hAnsi="Times New Roman"/>
          <w:sz w:val="24"/>
          <w:szCs w:val="24"/>
          <w:lang w:eastAsia="ru-RU"/>
        </w:rPr>
        <w:t>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и Уставе  МК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ОУ «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ru-RU"/>
        </w:rPr>
        <w:t>Унцукульская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СОШ №</w:t>
      </w:r>
      <w:r>
        <w:rPr>
          <w:rFonts w:ascii="Times New Roman" w:hAnsi="Times New Roman"/>
          <w:sz w:val="24"/>
          <w:szCs w:val="24"/>
          <w:lang w:eastAsia="ru-RU"/>
        </w:rPr>
        <w:t>1»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</w:p>
    <w:p w:rsidR="000F0494" w:rsidRDefault="000F0494" w:rsidP="000F0494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Настоящее Положение является локальным нормативным актом  МК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ОУ «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ru-RU"/>
        </w:rPr>
        <w:t>Унцукульская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СОШ №</w:t>
      </w:r>
      <w:r>
        <w:rPr>
          <w:rFonts w:ascii="Times New Roman" w:hAnsi="Times New Roman"/>
          <w:sz w:val="24"/>
          <w:szCs w:val="24"/>
          <w:lang w:eastAsia="ru-RU"/>
        </w:rPr>
        <w:t xml:space="preserve">1», регулирующим периодичность, порядок,  систему оценок и формы проведения  текущего контроля успеваемости и промежуточной аттестации учащихся </w:t>
      </w:r>
      <w:r>
        <w:rPr>
          <w:rFonts w:ascii="Times New Roman" w:hAnsi="Times New Roman"/>
          <w:sz w:val="24"/>
          <w:szCs w:val="24"/>
        </w:rPr>
        <w:t>при освоении ими основных общеобразовательных программ начального, основного и среднего общего образования</w:t>
      </w:r>
      <w:r>
        <w:rPr>
          <w:rFonts w:ascii="Times New Roman" w:hAnsi="Times New Roman"/>
          <w:sz w:val="24"/>
          <w:szCs w:val="24"/>
          <w:lang w:eastAsia="ru-RU"/>
        </w:rPr>
        <w:t>, а также порядок и основания перевода учащихся  по итогам учебного года.</w:t>
      </w:r>
    </w:p>
    <w:p w:rsidR="000F0494" w:rsidRDefault="000F0494" w:rsidP="000F0494">
      <w:pPr>
        <w:pStyle w:val="1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1.3. 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Освоение общеобразовательной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</w:t>
      </w:r>
      <w:bookmarkStart w:id="1" w:name="st58_1"/>
      <w:bookmarkStart w:id="2" w:name="st58_2"/>
      <w:bookmarkStart w:id="3" w:name="st58_4"/>
      <w:bookmarkStart w:id="4" w:name="st58_5"/>
      <w:bookmarkStart w:id="5" w:name="st58_7"/>
      <w:bookmarkStart w:id="6" w:name="st58_8"/>
      <w:bookmarkStart w:id="7" w:name="st58_9"/>
      <w:bookmarkStart w:id="8" w:name="st58_10"/>
      <w:bookmarkStart w:id="9" w:name="st58_1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учащихся. 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Формы, периодичность и порядок проведения текущего контроля успеваемости и промежуточной аттестации учащихся определяется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МК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ОУ «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ru-RU"/>
        </w:rPr>
        <w:t>Унцукульская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СОШ №</w:t>
      </w:r>
      <w:r>
        <w:rPr>
          <w:rFonts w:ascii="Times New Roman" w:hAnsi="Times New Roman"/>
          <w:sz w:val="24"/>
          <w:szCs w:val="24"/>
          <w:lang w:eastAsia="ru-RU"/>
        </w:rPr>
        <w:t>1»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самостоятельно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(пункт 19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Приказ Министерства образования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>
        <w:rPr>
          <w:rFonts w:ascii="Times New Roman" w:hAnsi="Times New Roman"/>
          <w:sz w:val="24"/>
          <w:szCs w:val="24"/>
          <w:lang w:eastAsia="ru-RU"/>
        </w:rPr>
        <w:t>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зарегистрировано в Минюсте России 01.10.2013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N30067)</w:t>
      </w:r>
      <w:proofErr w:type="gramEnd"/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1.4.</w:t>
      </w:r>
      <w: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Текущий (поурочный)  контроль успеваемости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образовательной программой. 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Основой объективной оценки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соответствия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учащихся являются  ФГОС (1-6  классы и далее по годам)  и государственные образовательные стандарты 2004 года (ФК ГОС – 2004).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Система  текущего контроля по конкретному учебному предмету находится в ведении учителя предметника и разрабатывается им с учетом требований локальных актов, принятых в </w:t>
      </w:r>
      <w:r>
        <w:rPr>
          <w:rFonts w:ascii="Times New Roman" w:hAnsi="Times New Roman"/>
          <w:sz w:val="24"/>
          <w:szCs w:val="24"/>
          <w:lang w:eastAsia="ru-RU"/>
        </w:rPr>
        <w:t>МК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ОУ «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ru-RU"/>
        </w:rPr>
        <w:t>Унцукульская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СОШ №</w:t>
      </w:r>
      <w:r>
        <w:rPr>
          <w:rFonts w:ascii="Times New Roman" w:hAnsi="Times New Roman"/>
          <w:sz w:val="24"/>
          <w:szCs w:val="24"/>
          <w:lang w:eastAsia="ru-RU"/>
        </w:rPr>
        <w:t>1».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1.5. Промежуточная аттестация (отметки за четверть,  полугодие, учебный год) – это установление уровня достижения результатов освоения учебных предметов, курсов, дисциплин (модулей), предусмотренных  образовательной программой. 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Промежуточная аттестация проводится, начиная со второго класса.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подразделяется на четвертную (полугодовую)  промежуточную аттестацию, которая проводится по каждому учебному предмету, курсу, дисциплине, модулю по итогам четверти (полугодия), а также годовую промежуточную аттестацию, которая проводится 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по каждому учебному предмету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курсу, дисциплине, модулю по итогам учебного года.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1.6. Итогом обучения является достижение учащимися планируемых результатов освоения основной образовательной программы (личностных,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, предметных)  в соответствии с ФГОС общего образования или выполнение в полном объеме требований к уровню подготовки  выпускников в соответствии с государственными образовательными стандартами 2004 года.</w:t>
      </w:r>
    </w:p>
    <w:p w:rsidR="000F0494" w:rsidRDefault="000F0494" w:rsidP="000F049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>
        <w:t>.</w:t>
      </w:r>
      <w:r>
        <w:rPr>
          <w:rFonts w:ascii="Times New Roman" w:hAnsi="Times New Roman"/>
          <w:sz w:val="24"/>
          <w:szCs w:val="24"/>
        </w:rPr>
        <w:t xml:space="preserve">Содержательной и </w:t>
      </w:r>
      <w:proofErr w:type="spellStart"/>
      <w:r>
        <w:rPr>
          <w:rFonts w:ascii="Times New Roman" w:hAnsi="Times New Roman"/>
          <w:sz w:val="24"/>
          <w:szCs w:val="24"/>
        </w:rPr>
        <w:t>критериальной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базой оценки предметных,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личностных результатов служат планируемые результаты освоения основных общеобразовательных программ, зафиксированные в  программах учебных предметов, курсов (модулей).</w:t>
      </w:r>
    </w:p>
    <w:p w:rsidR="000F0494" w:rsidRDefault="000F0494" w:rsidP="000F049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1.8.Объектом оценки предметных результатов учащихся является система предметных знаний и действий.</w:t>
      </w:r>
    </w:p>
    <w:p w:rsidR="000F0494" w:rsidRDefault="000F0494" w:rsidP="000F049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1.9.Объектом оценки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результатов учащихся является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запланированных регулятивных, коммуникативных и познавательных универсальных действий.</w:t>
      </w:r>
    </w:p>
    <w:p w:rsidR="000F0494" w:rsidRDefault="000F0494" w:rsidP="000F049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1.10.Объектом оценки личностных результатов учащихся являются их усилия, прогресс и достижения в различных областях.</w:t>
      </w:r>
    </w:p>
    <w:p w:rsidR="000F0494" w:rsidRDefault="000F0494" w:rsidP="000F0494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1.11.Основными принципами текущего контроля успеваемости и промежуточной аттестации учащихся являются:</w:t>
      </w:r>
    </w:p>
    <w:p w:rsidR="000F0494" w:rsidRDefault="000F0494" w:rsidP="000F04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-принцип </w:t>
      </w:r>
      <w:proofErr w:type="spellStart"/>
      <w:r>
        <w:rPr>
          <w:rFonts w:ascii="Times New Roman" w:hAnsi="Times New Roman"/>
          <w:sz w:val="24"/>
          <w:szCs w:val="24"/>
        </w:rPr>
        <w:t>критериальности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оценка достижения образовательных результатов на основе критериев, сформулированных в требованиях к планируемым результатам ФГОС и ФК  ГОС;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Критериями являются целевые установки: по курсу, разделу, теме, уроку, универсальные учебные действия.</w:t>
      </w:r>
    </w:p>
    <w:p w:rsidR="000F0494" w:rsidRDefault="000F0494" w:rsidP="000F049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-принцип </w:t>
      </w:r>
      <w:proofErr w:type="spellStart"/>
      <w:r>
        <w:rPr>
          <w:rFonts w:ascii="Times New Roman" w:hAnsi="Times New Roman"/>
          <w:sz w:val="24"/>
          <w:szCs w:val="24"/>
        </w:rPr>
        <w:t>уровневости</w:t>
      </w:r>
      <w:proofErr w:type="spellEnd"/>
      <w:r>
        <w:rPr>
          <w:rFonts w:ascii="Times New Roman" w:hAnsi="Times New Roman"/>
          <w:sz w:val="24"/>
          <w:szCs w:val="24"/>
        </w:rPr>
        <w:t>: разработка средств контроля  и оценки на базовом и повышенном уровнях в соответствии с  образовательными стандартами;</w:t>
      </w:r>
      <w:proofErr w:type="gramEnd"/>
    </w:p>
    <w:p w:rsidR="000F0494" w:rsidRDefault="000F0494" w:rsidP="000F04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-принцип комплексности: оценка результатов образования как совокупности достигнутых предметных,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>, личностных результатов образования;</w:t>
      </w:r>
    </w:p>
    <w:p w:rsidR="000F0494" w:rsidRDefault="000F0494" w:rsidP="000F04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-принцип продвижения: оценка  динамики образовательных достижений учащихся;</w:t>
      </w:r>
    </w:p>
    <w:p w:rsidR="000F0494" w:rsidRDefault="000F0494" w:rsidP="000F04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-принцип вариативности: оценка достижения образовательных результатов и их динамики с использованием различных процедур и форм;</w:t>
      </w:r>
    </w:p>
    <w:p w:rsidR="000F0494" w:rsidRDefault="000F0494" w:rsidP="000F04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-принцип </w:t>
      </w:r>
      <w:proofErr w:type="spellStart"/>
      <w:r>
        <w:rPr>
          <w:rFonts w:ascii="Times New Roman" w:hAnsi="Times New Roman"/>
          <w:sz w:val="24"/>
          <w:szCs w:val="24"/>
        </w:rPr>
        <w:t>рефлексивности</w:t>
      </w:r>
      <w:proofErr w:type="spellEnd"/>
      <w:r>
        <w:rPr>
          <w:rFonts w:ascii="Times New Roman" w:hAnsi="Times New Roman"/>
          <w:sz w:val="24"/>
          <w:szCs w:val="24"/>
        </w:rPr>
        <w:t>: предшествующая оценке учителя самооценка выполнения учебной задачи учащимся;</w:t>
      </w:r>
    </w:p>
    <w:p w:rsidR="000F0494" w:rsidRDefault="000F0494" w:rsidP="000F04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-принцип открытости: информирование учащихся и их родителей (законных представителей)  о целях, формах текущего контроля успеваемости и промежуточной аттестации;</w:t>
      </w:r>
    </w:p>
    <w:p w:rsidR="000F0494" w:rsidRDefault="000F0494" w:rsidP="000F04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-принцип </w:t>
      </w:r>
      <w:proofErr w:type="spellStart"/>
      <w:r>
        <w:rPr>
          <w:rFonts w:ascii="Times New Roman" w:hAnsi="Times New Roman"/>
          <w:sz w:val="24"/>
          <w:szCs w:val="24"/>
        </w:rPr>
        <w:t>адресности</w:t>
      </w:r>
      <w:proofErr w:type="spellEnd"/>
      <w:r>
        <w:rPr>
          <w:rFonts w:ascii="Times New Roman" w:hAnsi="Times New Roman"/>
          <w:sz w:val="24"/>
          <w:szCs w:val="24"/>
        </w:rPr>
        <w:t>: информирование  учащихся и их родителей (законных представителей)  об индивидуальных образовательных результатах и уровне развития;</w:t>
      </w:r>
    </w:p>
    <w:p w:rsidR="000F0494" w:rsidRDefault="000F0494" w:rsidP="000F0494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-принцип объективности и беспристрастности: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0F0494" w:rsidRDefault="000F0494" w:rsidP="000F0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принцип  приоритета самооценки обучающегося. Самооценка ученика должна предшествовать оценке учителя. Для воспитания адекватной самооценки  применяется сравнение двух самооценок учащихся – прогностической (оценка предстоящей работы) и ретроспективной (оценка выполненной работы)</w:t>
      </w:r>
    </w:p>
    <w:p w:rsidR="000F0494" w:rsidRDefault="000F0494" w:rsidP="000F0494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sz w:val="24"/>
          <w:szCs w:val="24"/>
        </w:rPr>
      </w:pPr>
      <w:bookmarkStart w:id="10" w:name="2"/>
      <w:bookmarkEnd w:id="10"/>
      <w:r>
        <w:rPr>
          <w:rFonts w:ascii="Times New Roman" w:hAnsi="Times New Roman"/>
          <w:sz w:val="24"/>
          <w:szCs w:val="24"/>
        </w:rPr>
        <w:t>1.12. Текущий контроль успеваемости и промежуточная аттестация учащихся являются элементами внутренней системы оценки качества образования.</w:t>
      </w:r>
    </w:p>
    <w:p w:rsidR="000F0494" w:rsidRDefault="000F0494" w:rsidP="000F0494">
      <w:pPr>
        <w:autoSpaceDE w:val="0"/>
        <w:autoSpaceDN w:val="0"/>
        <w:adjustRightInd w:val="0"/>
        <w:spacing w:after="0" w:line="240" w:lineRule="auto"/>
        <w:ind w:firstLine="7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1.13. Результаты </w:t>
      </w:r>
      <w:r>
        <w:rPr>
          <w:rFonts w:ascii="Times New Roman" w:hAnsi="Times New Roman"/>
          <w:b/>
          <w:sz w:val="24"/>
          <w:szCs w:val="24"/>
        </w:rPr>
        <w:t>текущего контроля</w:t>
      </w:r>
      <w:r>
        <w:rPr>
          <w:rFonts w:ascii="Times New Roman" w:hAnsi="Times New Roman"/>
          <w:sz w:val="24"/>
          <w:szCs w:val="24"/>
        </w:rPr>
        <w:t xml:space="preserve"> успеваемости и промежуточной аттестации выставляются в журнал и дневники учащихся в сроки и в порядке, установленные положениями: «О ведении дневников» и «О ведении журнала», а также используются при подготовке отчетов по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F0494" w:rsidRDefault="000F0494" w:rsidP="000F04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1.14.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0F0494" w:rsidRDefault="000F0494" w:rsidP="000F0494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Содержание, формы,  периодичность  и порядок проведения текущего контроля успеваемости учащихся педагогическим работником.</w:t>
      </w:r>
    </w:p>
    <w:p w:rsidR="000F0494" w:rsidRDefault="000F0494" w:rsidP="000F0494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b/>
          <w:sz w:val="24"/>
          <w:szCs w:val="24"/>
        </w:rPr>
        <w:t>Текущий (поурочный) контроль</w:t>
      </w:r>
      <w:r>
        <w:rPr>
          <w:rFonts w:ascii="Times New Roman" w:hAnsi="Times New Roman"/>
          <w:sz w:val="24"/>
          <w:szCs w:val="24"/>
        </w:rPr>
        <w:t xml:space="preserve"> освоения учащимися основной о</w:t>
      </w:r>
      <w:r w:rsidR="0057127D">
        <w:rPr>
          <w:rFonts w:ascii="Times New Roman" w:hAnsi="Times New Roman"/>
          <w:sz w:val="24"/>
          <w:szCs w:val="24"/>
        </w:rPr>
        <w:t>бщеобразовательной  программы (</w:t>
      </w:r>
      <w:r>
        <w:rPr>
          <w:rFonts w:ascii="Times New Roman" w:hAnsi="Times New Roman"/>
          <w:sz w:val="24"/>
          <w:szCs w:val="24"/>
        </w:rPr>
        <w:t xml:space="preserve">далее  - текущий контроль) – определение уровня достижения учащимися результатов освоения  содержания </w:t>
      </w:r>
      <w:r>
        <w:rPr>
          <w:rFonts w:ascii="Times New Roman" w:hAnsi="Times New Roman"/>
          <w:sz w:val="24"/>
          <w:szCs w:val="24"/>
          <w:u w:val="single"/>
        </w:rPr>
        <w:t>компонентов</w:t>
      </w:r>
      <w:r>
        <w:rPr>
          <w:rFonts w:ascii="Times New Roman" w:hAnsi="Times New Roman"/>
          <w:sz w:val="24"/>
          <w:szCs w:val="24"/>
        </w:rPr>
        <w:t xml:space="preserve"> какой-либо части (темы) учебного предмета, курса (модуля) учебного плана в соответствии с требованиями ФГОС и  ФК ГОС в процессе и по окончании ее изучения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Текущий контроль успеваемости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учащихся проводится в течение учебного периода в целях: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 систематического контроля уровня усвоения учащимися результатов, предусмотренных образовательной программой, прочности знаний, умений, степени развития деятельности - коммуникативных умений, ценностных ориентаций;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 установления  соответствия результатов освоения образовательных программ  требованиям ФГОС  или выполнения в полном объеме требований к уровню подготовки выпускников в соответствии с государственными образовательными стандартами 2004 года;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оценка  уровня достижения предметных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результатов освоения программы конкретным учащимся, позволяющая выявить пробелы в освоении им образовательной программы и учитывать индивидуальные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потребности учащегося в осуществлении образовательной деятельности,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проведения учащимся самооценки, оценки его работы педагогическим работником с целью возможного совершенствования  образовательного процесса;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программы;</w:t>
      </w:r>
    </w:p>
    <w:p w:rsidR="000F0494" w:rsidRDefault="000F0494" w:rsidP="000F0494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-принятие организационно-педагогических решений по совершенствованию образовательного процесса.</w:t>
      </w:r>
    </w:p>
    <w:p w:rsidR="000F0494" w:rsidRDefault="000F0494" w:rsidP="000F049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2.3.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Текущий (поурочный)  контроль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осуществляется педагогическим работником, реализующим соответствующую часть образовательной программы. </w:t>
      </w:r>
      <w:r>
        <w:rPr>
          <w:rFonts w:ascii="Times New Roman" w:hAnsi="Times New Roman"/>
          <w:sz w:val="24"/>
          <w:szCs w:val="24"/>
        </w:rPr>
        <w:t>Педагогические работники вправе выбирать педагогически  обоснованные формы текущего контроля с опорой на инструментарий используемого в образовательном процессе учебно-методического комплекса.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2.4.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Текущий контроль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конкретному учебному предмету должен соответствовать системе оценки достижения планируемых результатов освоения основной образовательной программы, принятой в</w:t>
      </w:r>
      <w:r w:rsidR="005712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7127D">
        <w:rPr>
          <w:rFonts w:ascii="Times New Roman" w:hAnsi="Times New Roman"/>
          <w:sz w:val="24"/>
          <w:szCs w:val="24"/>
          <w:lang w:eastAsia="ru-RU"/>
        </w:rPr>
        <w:t>МК</w:t>
      </w:r>
      <w:r w:rsidR="0057127D">
        <w:rPr>
          <w:rFonts w:ascii="Times New Roman" w:hAnsi="Times New Roman"/>
          <w:b/>
          <w:i/>
          <w:sz w:val="24"/>
          <w:szCs w:val="24"/>
          <w:lang w:eastAsia="ru-RU"/>
        </w:rPr>
        <w:t>ОУ «</w:t>
      </w:r>
      <w:proofErr w:type="spellStart"/>
      <w:r w:rsidR="0057127D">
        <w:rPr>
          <w:rFonts w:ascii="Times New Roman" w:hAnsi="Times New Roman"/>
          <w:b/>
          <w:i/>
          <w:sz w:val="24"/>
          <w:szCs w:val="24"/>
          <w:lang w:eastAsia="ru-RU"/>
        </w:rPr>
        <w:t>Унцукульская</w:t>
      </w:r>
      <w:proofErr w:type="spellEnd"/>
      <w:r w:rsidR="0057127D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СОШ №</w:t>
      </w:r>
      <w:r w:rsidR="0057127D">
        <w:rPr>
          <w:rFonts w:ascii="Times New Roman" w:hAnsi="Times New Roman"/>
          <w:sz w:val="24"/>
          <w:szCs w:val="24"/>
          <w:lang w:eastAsia="ru-RU"/>
        </w:rPr>
        <w:t>1»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соответствующий ФГОС или ФК ГОС.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2.5. Порядок, формы, периодичность, количество обязательных мероприятий при проведении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текущего контроля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успеваемости учащихся определяются педагогическим работником с учетом образовательной программы  </w:t>
      </w:r>
      <w:r w:rsidR="0044155F">
        <w:rPr>
          <w:rFonts w:ascii="Times New Roman" w:hAnsi="Times New Roman"/>
          <w:sz w:val="24"/>
          <w:szCs w:val="24"/>
          <w:lang w:eastAsia="ru-RU"/>
        </w:rPr>
        <w:t>МК</w:t>
      </w:r>
      <w:r w:rsidR="0044155F">
        <w:rPr>
          <w:rFonts w:ascii="Times New Roman" w:hAnsi="Times New Roman"/>
          <w:b/>
          <w:i/>
          <w:sz w:val="24"/>
          <w:szCs w:val="24"/>
          <w:lang w:eastAsia="ru-RU"/>
        </w:rPr>
        <w:t>ОУ «</w:t>
      </w:r>
      <w:proofErr w:type="spellStart"/>
      <w:r w:rsidR="0044155F">
        <w:rPr>
          <w:rFonts w:ascii="Times New Roman" w:hAnsi="Times New Roman"/>
          <w:b/>
          <w:i/>
          <w:sz w:val="24"/>
          <w:szCs w:val="24"/>
          <w:lang w:eastAsia="ru-RU"/>
        </w:rPr>
        <w:t>Унцукульская</w:t>
      </w:r>
      <w:proofErr w:type="spellEnd"/>
      <w:r w:rsidR="0044155F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СОШ №</w:t>
      </w:r>
      <w:r w:rsidR="0044155F">
        <w:rPr>
          <w:rFonts w:ascii="Times New Roman" w:hAnsi="Times New Roman"/>
          <w:sz w:val="24"/>
          <w:szCs w:val="24"/>
          <w:lang w:eastAsia="ru-RU"/>
        </w:rPr>
        <w:t>1».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Предполагается использование учителем разнообразных методов и форм оценки достижений учащихся, взаимно дополняющих друг друга и охватывающих разнообразные виды деятельности (стандартизированные письменные  и устные работы (устный ответ учащегося на один или систему вопросов в форме ответа на билеты,  беседы, собеседования и другое), проекты, практические и лабораторные работы, творческие и исследовательские работы, самоанализ и самооценка, наблюдения,  домашние, проверочные, контрольные работы;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письменные отчёты  о наблюдениях; письменные ответы на вопросы теста; сочинения, изложения, диктанты, рефераты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другое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; и др.).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2.6. Фиксация результатов текущего конт</w:t>
      </w:r>
      <w:r w:rsidR="00DE6D51">
        <w:rPr>
          <w:rFonts w:ascii="Times New Roman" w:hAnsi="Times New Roman"/>
          <w:color w:val="000000"/>
          <w:sz w:val="24"/>
          <w:szCs w:val="24"/>
          <w:lang w:eastAsia="ru-RU"/>
        </w:rPr>
        <w:t>роля осуществляется во 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-11 классах  по пятибалльной системе. </w:t>
      </w:r>
    </w:p>
    <w:p w:rsidR="000F0494" w:rsidRDefault="000F0494" w:rsidP="000F04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Текущий контроль успеваемости учащихся первого класса в течение учебного года осуществляется без фиксации достижений учащихся  в виде отм</w:t>
      </w:r>
      <w:r w:rsidR="008E0E4F">
        <w:rPr>
          <w:rFonts w:ascii="Times New Roman" w:hAnsi="Times New Roman"/>
          <w:color w:val="000000"/>
          <w:sz w:val="24"/>
          <w:szCs w:val="24"/>
          <w:lang w:eastAsia="ru-RU"/>
        </w:rPr>
        <w:t>еток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допустимо использовать только положительную и не различаемую по уровням фиксацию.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Текущий контроль учащихся 1-го и 2-го (в первом полугодии) классов осуществляется  только  через качественную  оценку. 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Фиксация результатов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текущего контроля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учителем в иной форме  разрешается, но  фиксируется в виде нормативного документа учителя.</w:t>
      </w:r>
    </w:p>
    <w:p w:rsidR="000F0494" w:rsidRDefault="000F0494" w:rsidP="000F0494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Выставление отметок  по  результатам освоения курса </w:t>
      </w:r>
      <w:r>
        <w:rPr>
          <w:rFonts w:ascii="Times New Roman" w:hAnsi="Times New Roman"/>
          <w:b/>
          <w:sz w:val="28"/>
          <w:szCs w:val="28"/>
        </w:rPr>
        <w:t>«Основы религиозных культур и светской этики»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не предусматривается.</w:t>
      </w:r>
      <w:r>
        <w:rPr>
          <w:rFonts w:ascii="Times New Roman" w:hAnsi="Times New Roman"/>
          <w:b/>
          <w:sz w:val="24"/>
          <w:szCs w:val="24"/>
        </w:rPr>
        <w:t xml:space="preserve"> Оценивание уровня  освоения курса осуществляется в формах вербального поощрения с использованием технологии </w:t>
      </w:r>
      <w:proofErr w:type="spellStart"/>
      <w:r>
        <w:rPr>
          <w:rFonts w:ascii="Times New Roman" w:hAnsi="Times New Roman"/>
          <w:b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Порядок формирования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определяется Положением о </w:t>
      </w:r>
      <w:proofErr w:type="spellStart"/>
      <w:r>
        <w:rPr>
          <w:rFonts w:ascii="Times New Roman" w:hAnsi="Times New Roman"/>
          <w:b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индивидуальных достижений учащихся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9F21F4">
        <w:rPr>
          <w:rFonts w:ascii="Times New Roman" w:hAnsi="Times New Roman"/>
          <w:sz w:val="24"/>
          <w:szCs w:val="24"/>
          <w:lang w:eastAsia="ru-RU"/>
        </w:rPr>
        <w:t>МК</w:t>
      </w:r>
      <w:r w:rsidR="009F21F4">
        <w:rPr>
          <w:rFonts w:ascii="Times New Roman" w:hAnsi="Times New Roman"/>
          <w:b/>
          <w:i/>
          <w:sz w:val="24"/>
          <w:szCs w:val="24"/>
          <w:lang w:eastAsia="ru-RU"/>
        </w:rPr>
        <w:t>ОУ «</w:t>
      </w:r>
      <w:proofErr w:type="spellStart"/>
      <w:r w:rsidR="009F21F4">
        <w:rPr>
          <w:rFonts w:ascii="Times New Roman" w:hAnsi="Times New Roman"/>
          <w:b/>
          <w:i/>
          <w:sz w:val="24"/>
          <w:szCs w:val="24"/>
          <w:lang w:eastAsia="ru-RU"/>
        </w:rPr>
        <w:t>Унцукульская</w:t>
      </w:r>
      <w:proofErr w:type="spellEnd"/>
      <w:r w:rsidR="009F21F4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СОШ №</w:t>
      </w:r>
      <w:r w:rsidR="009F21F4">
        <w:rPr>
          <w:rFonts w:ascii="Times New Roman" w:hAnsi="Times New Roman"/>
          <w:sz w:val="24"/>
          <w:szCs w:val="24"/>
          <w:lang w:eastAsia="ru-RU"/>
        </w:rPr>
        <w:t>1»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2.7. Последствия получения неудовлетворительного результата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текущего контроля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 </w:t>
      </w:r>
      <w:proofErr w:type="gramEnd"/>
    </w:p>
    <w:p w:rsidR="000F0494" w:rsidRDefault="000F0494" w:rsidP="000F0494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.Критерии осуществления педагогом  текущего контроля успеваемости, и его формы  доводятся до сведения обучающихся  на уроках и до сведения родителей.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2.9. Результаты текущего контроля фиксируются в документах (классных журналах, дневниках учащихся при  подаче их учителю  и иных установленных документах).</w:t>
      </w:r>
    </w:p>
    <w:p w:rsidR="000F0494" w:rsidRDefault="000F0494" w:rsidP="000F0494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2.10. </w:t>
      </w:r>
      <w:r>
        <w:rPr>
          <w:rFonts w:ascii="Times New Roman" w:hAnsi="Times New Roman"/>
          <w:sz w:val="24"/>
          <w:szCs w:val="24"/>
        </w:rPr>
        <w:t xml:space="preserve">Классный руководитель обязан проинформировать родителей (законных представителей) через дневники обучающихся класса, родительские собрания, индивидуальные собеседования о результатах текущего  контроля успеваемости их ребенка. 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2.11. Успеваемость учащихся,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 </w:t>
      </w:r>
    </w:p>
    <w:p w:rsidR="000F0494" w:rsidRDefault="000F0494" w:rsidP="000F04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2.12.  Учет знаний этой категории обучающихся ведется в специальном журнале, а четвертные (полугодовые), годовые отметки выставляются в классный журнал.</w:t>
      </w:r>
    </w:p>
    <w:p w:rsidR="000F0494" w:rsidRDefault="000F0494" w:rsidP="000F04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2.13 Данные текущего контроля должны использоваться администрацией учреждения, методическими объединениями педагогических работников и педагогами  для обеспечения ритмичной учебной работы обучающихся, привития им умения четко организовывать свой труд, своевременного выявления отстающих и оказания им содействия в изучении учебного материала, для организации индивидуальных занятий творческого характера с наиболее подготовленными обучающимися, а также для совершенствования методики преподавания учебных дисциплин.</w:t>
      </w:r>
      <w:proofErr w:type="gramEnd"/>
    </w:p>
    <w:p w:rsidR="000F0494" w:rsidRDefault="000F0494" w:rsidP="000F0494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</w:t>
      </w:r>
      <w:r>
        <w:t xml:space="preserve">     </w:t>
      </w:r>
      <w:r>
        <w:rPr>
          <w:rFonts w:ascii="Times New Roman" w:hAnsi="Times New Roman"/>
          <w:sz w:val="24"/>
          <w:szCs w:val="24"/>
        </w:rPr>
        <w:t xml:space="preserve">Текущий  контроль  может </w:t>
      </w:r>
      <w:proofErr w:type="gramStart"/>
      <w:r>
        <w:rPr>
          <w:rFonts w:ascii="Times New Roman" w:hAnsi="Times New Roman"/>
          <w:sz w:val="24"/>
          <w:szCs w:val="24"/>
        </w:rPr>
        <w:t>проводится</w:t>
      </w:r>
      <w:proofErr w:type="gramEnd"/>
      <w:r>
        <w:rPr>
          <w:rFonts w:ascii="Times New Roman" w:hAnsi="Times New Roman"/>
          <w:sz w:val="24"/>
          <w:szCs w:val="24"/>
        </w:rPr>
        <w:t xml:space="preserve"> во всех классах на  четырех  уровнях:</w:t>
      </w:r>
    </w:p>
    <w:p w:rsidR="000F0494" w:rsidRDefault="000F0494" w:rsidP="000F04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уровень</w:t>
      </w:r>
      <w:r>
        <w:rPr>
          <w:rFonts w:ascii="Times New Roman" w:hAnsi="Times New Roman"/>
          <w:sz w:val="24"/>
          <w:szCs w:val="24"/>
        </w:rPr>
        <w:t xml:space="preserve"> – текущий  контроль успеваемости  учителем;</w:t>
      </w:r>
    </w:p>
    <w:p w:rsidR="000F0494" w:rsidRDefault="000F0494" w:rsidP="000F04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 уровень </w:t>
      </w:r>
      <w:r>
        <w:rPr>
          <w:rFonts w:ascii="Times New Roman" w:hAnsi="Times New Roman"/>
          <w:sz w:val="24"/>
          <w:szCs w:val="24"/>
        </w:rPr>
        <w:t>– экспертный контроль методического объединения, планируемый на весь учебный год, как средство контроля предметного результата освоения основной образовательной программы;</w:t>
      </w:r>
    </w:p>
    <w:p w:rsidR="000F0494" w:rsidRDefault="000F0494" w:rsidP="000F04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 уровень</w:t>
      </w:r>
      <w:r>
        <w:rPr>
          <w:rFonts w:ascii="Times New Roman" w:hAnsi="Times New Roman"/>
          <w:sz w:val="24"/>
          <w:szCs w:val="24"/>
        </w:rPr>
        <w:t xml:space="preserve"> – административный контроль, планируемый как составная часть внутренней системы оценки качества образования;</w:t>
      </w:r>
    </w:p>
    <w:p w:rsidR="000F0494" w:rsidRDefault="000F0494" w:rsidP="000F04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 уровень –</w:t>
      </w:r>
      <w:r>
        <w:rPr>
          <w:rFonts w:ascii="Times New Roman" w:hAnsi="Times New Roman"/>
          <w:sz w:val="24"/>
          <w:szCs w:val="24"/>
        </w:rPr>
        <w:t xml:space="preserve"> контроль, проводимый органами государственной власти, органами исполнительной власти субъектов РФ и органами местного самоуправления, в рамках мониторинга системы образования.</w:t>
      </w:r>
    </w:p>
    <w:p w:rsidR="00552F6A" w:rsidRDefault="000F0494" w:rsidP="00552F6A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Текущий контроль успеваемости учащих</w:t>
      </w:r>
      <w:r w:rsidR="00A73333">
        <w:rPr>
          <w:rFonts w:ascii="Times New Roman" w:hAnsi="Times New Roman"/>
          <w:b/>
          <w:sz w:val="24"/>
          <w:szCs w:val="24"/>
        </w:rPr>
        <w:t xml:space="preserve">ся со стороны администрации </w:t>
      </w:r>
      <w:r w:rsidR="00A73333">
        <w:rPr>
          <w:rFonts w:ascii="Times New Roman" w:hAnsi="Times New Roman"/>
          <w:sz w:val="24"/>
          <w:szCs w:val="24"/>
          <w:lang w:eastAsia="ru-RU"/>
        </w:rPr>
        <w:t>МК</w:t>
      </w:r>
      <w:r w:rsidR="00A73333">
        <w:rPr>
          <w:rFonts w:ascii="Times New Roman" w:hAnsi="Times New Roman"/>
          <w:b/>
          <w:i/>
          <w:sz w:val="24"/>
          <w:szCs w:val="24"/>
          <w:lang w:eastAsia="ru-RU"/>
        </w:rPr>
        <w:t>ОУ «</w:t>
      </w:r>
      <w:proofErr w:type="spellStart"/>
      <w:r w:rsidR="00A73333">
        <w:rPr>
          <w:rFonts w:ascii="Times New Roman" w:hAnsi="Times New Roman"/>
          <w:b/>
          <w:i/>
          <w:sz w:val="24"/>
          <w:szCs w:val="24"/>
          <w:lang w:eastAsia="ru-RU"/>
        </w:rPr>
        <w:t>Унцукульская</w:t>
      </w:r>
      <w:proofErr w:type="spellEnd"/>
      <w:r w:rsidR="00A73333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СОШ №</w:t>
      </w:r>
      <w:r w:rsidR="00A73333">
        <w:rPr>
          <w:rFonts w:ascii="Times New Roman" w:hAnsi="Times New Roman"/>
          <w:sz w:val="24"/>
          <w:szCs w:val="24"/>
          <w:lang w:eastAsia="ru-RU"/>
        </w:rPr>
        <w:t>1»</w:t>
      </w:r>
      <w:r w:rsidR="00A73333">
        <w:rPr>
          <w:rFonts w:ascii="Times New Roman" w:hAnsi="Times New Roman"/>
          <w:b/>
          <w:sz w:val="24"/>
          <w:szCs w:val="24"/>
        </w:rPr>
        <w:t>.</w:t>
      </w:r>
    </w:p>
    <w:p w:rsidR="00552F6A" w:rsidRDefault="00552F6A" w:rsidP="00552F6A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F0494">
        <w:rPr>
          <w:rFonts w:ascii="Times New Roman" w:hAnsi="Times New Roman"/>
          <w:sz w:val="24"/>
          <w:szCs w:val="24"/>
        </w:rPr>
        <w:t xml:space="preserve">Проведение текущего контроля успеваемости со стороны администрации  </w:t>
      </w:r>
      <w:r w:rsidR="000F0494">
        <w:rPr>
          <w:rFonts w:ascii="Times New Roman" w:hAnsi="Times New Roman"/>
          <w:b/>
          <w:sz w:val="24"/>
          <w:szCs w:val="24"/>
        </w:rPr>
        <w:t>ОУ №</w:t>
      </w:r>
      <w:r w:rsidR="000F0494">
        <w:rPr>
          <w:rFonts w:ascii="Times New Roman" w:hAnsi="Times New Roman"/>
          <w:sz w:val="24"/>
          <w:szCs w:val="24"/>
        </w:rPr>
        <w:t xml:space="preserve"> не отменяет текущего контроля успеваемости, осуществляемого педагогом в рамках реализации календарно – тематического планирования.</w:t>
      </w:r>
    </w:p>
    <w:p w:rsidR="000F0494" w:rsidRPr="00552F6A" w:rsidRDefault="00552F6A" w:rsidP="00552F6A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 </w:t>
      </w:r>
      <w:r w:rsidR="000F0494">
        <w:rPr>
          <w:rFonts w:ascii="Times New Roman" w:hAnsi="Times New Roman"/>
          <w:sz w:val="24"/>
          <w:szCs w:val="24"/>
        </w:rPr>
        <w:t>Формами текущего контроля успеваемости со стороны администрации, являются тестирование и проведение административных  контрольных работ. В зависимости от стоящих задач текущий контроль успеваемости может осуществляться и в иных формах, не противоречащих действующему законодательству.</w:t>
      </w:r>
    </w:p>
    <w:p w:rsidR="000F0494" w:rsidRPr="00EC7CDD" w:rsidRDefault="00552F6A" w:rsidP="000F0494">
      <w:pPr>
        <w:spacing w:after="0"/>
        <w:ind w:left="36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F0494">
        <w:rPr>
          <w:rFonts w:ascii="Times New Roman" w:hAnsi="Times New Roman"/>
          <w:sz w:val="24"/>
          <w:szCs w:val="24"/>
        </w:rPr>
        <w:t xml:space="preserve">.3. </w:t>
      </w:r>
      <w:r w:rsidR="000F0494" w:rsidRPr="00EC7CDD">
        <w:rPr>
          <w:rFonts w:ascii="Times New Roman" w:hAnsi="Times New Roman"/>
          <w:b/>
          <w:sz w:val="24"/>
          <w:szCs w:val="24"/>
        </w:rPr>
        <w:t>Проведение текущего контроля успеваемости со стороны администрации объявляется приказом директора учреждения с указанием форм и сроков его проведения.</w:t>
      </w:r>
    </w:p>
    <w:p w:rsidR="000F0494" w:rsidRDefault="00552F6A" w:rsidP="000F0494">
      <w:pPr>
        <w:spacing w:after="0"/>
        <w:ind w:left="3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F0494">
        <w:rPr>
          <w:rFonts w:ascii="Times New Roman" w:hAnsi="Times New Roman"/>
          <w:sz w:val="24"/>
          <w:szCs w:val="24"/>
        </w:rPr>
        <w:t>.4. В течение учебной четверти либо полугодия заместители директора проводят анализ и подводят промежуточные итоги текущего контроля успеваемости обучающихся  с целью обсуждения их на методических объединениях педагогов, Педагогическом совете учреждения и принятия необходимых управленческих решений, а также  составления прогноза результатов успеваемости на конец учебной четверти.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 4.Содержание, формы, периодичность  и порядок проведения промежуточной аттестации</w:t>
      </w:r>
    </w:p>
    <w:p w:rsidR="000F0494" w:rsidRDefault="000F0494" w:rsidP="000F0494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Промежуточная аттестация  освоения учащимися основной общеобразовательной  программы (далее  - промежуточная аттестация) – определение уровня достижения учащимися результатов освоения  части  или всего объема учебного предмета, курса (модуля)  образовательной программы за определенный   календарным планом промежуток,  в соответствии с требованиями ФГОС и  ФК ГОС в процессе и по окончании ее изучения</w:t>
      </w:r>
      <w:r w:rsidR="00096286">
        <w:rPr>
          <w:rFonts w:ascii="Times New Roman" w:hAnsi="Times New Roman"/>
          <w:sz w:val="24"/>
          <w:szCs w:val="24"/>
        </w:rPr>
        <w:t>.</w:t>
      </w:r>
      <w:proofErr w:type="gramEnd"/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4.1. Целями проведения промежуточной аттестации являются: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соотнесение этого уровня с требованиями ФГОС или  с требованиями  к уровню подготовки выпускников в соответствии с государственными образовательными стандартами 2004 года;</w:t>
      </w:r>
    </w:p>
    <w:p w:rsidR="000F0494" w:rsidRDefault="000F0494" w:rsidP="00A508D6">
      <w:pPr>
        <w:numPr>
          <w:ilvl w:val="1"/>
          <w:numId w:val="4"/>
        </w:numPr>
        <w:shd w:val="clear" w:color="auto" w:fill="FFFFFF"/>
        <w:tabs>
          <w:tab w:val="clear" w:pos="360"/>
          <w:tab w:val="num" w:pos="709"/>
        </w:tabs>
        <w:spacing w:after="0" w:line="240" w:lineRule="auto"/>
        <w:ind w:left="1134" w:hanging="42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 </w:t>
      </w:r>
    </w:p>
    <w:p w:rsidR="000F0494" w:rsidRDefault="000F0494" w:rsidP="000F049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частью 1 статьи 58 ФЗ №273  « 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Осво</w:t>
      </w:r>
      <w:r w:rsidR="000D4266">
        <w:rPr>
          <w:rFonts w:ascii="Times New Roman" w:hAnsi="Times New Roman"/>
          <w:i/>
          <w:color w:val="000000"/>
          <w:sz w:val="24"/>
          <w:szCs w:val="24"/>
          <w:lang w:eastAsia="ru-RU"/>
        </w:rPr>
        <w:t>ение  образовательной программы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, в том числе отдельной части или всего объема учебног</w:t>
      </w:r>
      <w:r w:rsidR="005865C2">
        <w:rPr>
          <w:rFonts w:ascii="Times New Roman" w:hAnsi="Times New Roman"/>
          <w:i/>
          <w:color w:val="000000"/>
          <w:sz w:val="24"/>
          <w:szCs w:val="24"/>
          <w:lang w:eastAsia="ru-RU"/>
        </w:rPr>
        <w:t>о предмета, курса, дисциплины (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модуля) образовательной программы, сопровождается промежуточной аттестацией, проводимой  в формах, определенных учебным планом, и в порядке, установленном организацией» </w:t>
      </w:r>
    </w:p>
    <w:p w:rsidR="000F0494" w:rsidRDefault="000F0494" w:rsidP="000F0494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Промежуточная аттестация - результат </w:t>
      </w:r>
      <w:proofErr w:type="spellStart"/>
      <w:r>
        <w:rPr>
          <w:rFonts w:ascii="Times New Roman" w:hAnsi="Times New Roman"/>
          <w:i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мониторинга индивидуальных образовательных достижений обучающегося, отражающая динамику формирования их способностей к решению учебно-практических, учебно-познавательных задач и навыков проектной деятельности. </w:t>
      </w:r>
      <w:proofErr w:type="gramStart"/>
      <w:r>
        <w:rPr>
          <w:rFonts w:ascii="Times New Roman" w:hAnsi="Times New Roman"/>
          <w:i/>
          <w:sz w:val="24"/>
          <w:szCs w:val="24"/>
        </w:rPr>
        <w:t>Промежуточная аттестация осуществляется в ходе совместной оценочной деятельности педагогов и обучающихся, т.е. является внутренней оценкой</w:t>
      </w:r>
      <w:r w:rsidR="00DA38A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Планируемые ре</w:t>
      </w:r>
      <w:r w:rsidR="00DA38A7">
        <w:rPr>
          <w:rFonts w:ascii="Times New Roman" w:hAnsi="Times New Roman"/>
          <w:sz w:val="24"/>
          <w:szCs w:val="24"/>
        </w:rPr>
        <w:t>зультаты.</w:t>
      </w:r>
      <w:proofErr w:type="gramEnd"/>
      <w:r w:rsidR="00DA38A7">
        <w:rPr>
          <w:rFonts w:ascii="Times New Roman" w:hAnsi="Times New Roman"/>
          <w:sz w:val="24"/>
          <w:szCs w:val="24"/>
        </w:rPr>
        <w:t xml:space="preserve"> Система заданий. - М</w:t>
      </w:r>
      <w:proofErr w:type="gramStart"/>
      <w:r w:rsidR="00DA38A7">
        <w:rPr>
          <w:rFonts w:ascii="Times New Roman" w:hAnsi="Times New Roman"/>
          <w:sz w:val="24"/>
          <w:szCs w:val="24"/>
        </w:rPr>
        <w:t xml:space="preserve">,: </w:t>
      </w:r>
      <w:proofErr w:type="gramEnd"/>
      <w:r w:rsidR="00DA38A7">
        <w:rPr>
          <w:rFonts w:ascii="Times New Roman" w:hAnsi="Times New Roman"/>
          <w:sz w:val="24"/>
          <w:szCs w:val="24"/>
        </w:rPr>
        <w:t>Просвещение, 2013</w:t>
      </w:r>
      <w:r>
        <w:rPr>
          <w:rFonts w:ascii="Times New Roman" w:hAnsi="Times New Roman"/>
          <w:sz w:val="24"/>
          <w:szCs w:val="24"/>
        </w:rPr>
        <w:t>, стр.9)</w:t>
      </w:r>
    </w:p>
    <w:p w:rsidR="000F0494" w:rsidRDefault="000F0494" w:rsidP="000F0494">
      <w:pPr>
        <w:pStyle w:val="dash041e0431044b0447043d044b0439"/>
        <w:numPr>
          <w:ilvl w:val="0"/>
          <w:numId w:val="5"/>
        </w:numPr>
        <w:spacing w:line="360" w:lineRule="atLeast"/>
        <w:jc w:val="both"/>
      </w:pPr>
      <w:r>
        <w:rPr>
          <w:rStyle w:val="dash041e0431044b0447043d044b0439char1"/>
          <w:i/>
        </w:rPr>
        <w:t>Результаты промежуточной аттестации обучающихся</w:t>
      </w:r>
      <w:r>
        <w:rPr>
          <w:rStyle w:val="dash041e0431044b0447043d044b0439char1"/>
        </w:rPr>
        <w:t xml:space="preserve">, отражают </w:t>
      </w:r>
      <w:r>
        <w:rPr>
          <w:rStyle w:val="dash041e0431044b0447043d044b0439char1"/>
          <w:i/>
        </w:rPr>
        <w:t xml:space="preserve">динамику  индивидуальных образовательных достижений </w:t>
      </w:r>
      <w:r>
        <w:rPr>
          <w:rStyle w:val="dash041e0431044b0447043d044b0439char1"/>
        </w:rPr>
        <w:t>учащихся</w:t>
      </w:r>
      <w:r>
        <w:rPr>
          <w:rStyle w:val="dash041e0431044b0447043d044b0439char1"/>
          <w:i/>
        </w:rPr>
        <w:t xml:space="preserve"> в соответствии с планируемыми результатами освоения основной образовательной программы основного общего образования;</w:t>
      </w:r>
      <w:r w:rsidR="001608AE">
        <w:rPr>
          <w:rStyle w:val="dash041e0431044b0447043d044b0439char1"/>
        </w:rPr>
        <w:t xml:space="preserve"> (ФГОС НОО, ФГОС ООО (</w:t>
      </w:r>
      <w:r>
        <w:rPr>
          <w:rStyle w:val="dash041e0431044b0447043d044b0439char1"/>
        </w:rPr>
        <w:t>раздел</w:t>
      </w:r>
      <w:proofErr w:type="gramStart"/>
      <w:r>
        <w:rPr>
          <w:rStyle w:val="dash041e0431044b0447043d044b0439char1"/>
        </w:rPr>
        <w:t>2</w:t>
      </w:r>
      <w:proofErr w:type="gramEnd"/>
      <w:r>
        <w:rPr>
          <w:rStyle w:val="dash041e0431044b0447043d044b0439char1"/>
        </w:rPr>
        <w:t>))</w:t>
      </w:r>
    </w:p>
    <w:p w:rsidR="000F0494" w:rsidRPr="001608AE" w:rsidRDefault="00F630A5" w:rsidP="001608AE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В </w:t>
      </w:r>
      <w:r w:rsidR="001608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608AE">
        <w:rPr>
          <w:rFonts w:ascii="Times New Roman" w:hAnsi="Times New Roman"/>
          <w:sz w:val="24"/>
          <w:szCs w:val="24"/>
          <w:lang w:eastAsia="ru-RU"/>
        </w:rPr>
        <w:t>МК</w:t>
      </w:r>
      <w:r w:rsidR="001608AE">
        <w:rPr>
          <w:rFonts w:ascii="Times New Roman" w:hAnsi="Times New Roman"/>
          <w:b/>
          <w:i/>
          <w:sz w:val="24"/>
          <w:szCs w:val="24"/>
          <w:lang w:eastAsia="ru-RU"/>
        </w:rPr>
        <w:t>ОУ «</w:t>
      </w:r>
      <w:proofErr w:type="spellStart"/>
      <w:r w:rsidR="001608AE">
        <w:rPr>
          <w:rFonts w:ascii="Times New Roman" w:hAnsi="Times New Roman"/>
          <w:b/>
          <w:i/>
          <w:sz w:val="24"/>
          <w:szCs w:val="24"/>
          <w:lang w:eastAsia="ru-RU"/>
        </w:rPr>
        <w:t>Унцукульская</w:t>
      </w:r>
      <w:proofErr w:type="spellEnd"/>
      <w:r w:rsidR="001608AE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СОШ №</w:t>
      </w:r>
      <w:r w:rsidR="001608AE">
        <w:rPr>
          <w:rFonts w:ascii="Times New Roman" w:hAnsi="Times New Roman"/>
          <w:sz w:val="24"/>
          <w:szCs w:val="24"/>
          <w:lang w:eastAsia="ru-RU"/>
        </w:rPr>
        <w:t>1»</w:t>
      </w:r>
      <w:r w:rsidR="001608AE">
        <w:rPr>
          <w:rFonts w:ascii="Times New Roman" w:hAnsi="Times New Roman"/>
          <w:b/>
          <w:sz w:val="24"/>
          <w:szCs w:val="24"/>
        </w:rPr>
        <w:t xml:space="preserve"> </w:t>
      </w:r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>устанавливается следующее:</w:t>
      </w:r>
    </w:p>
    <w:p w:rsidR="000F0494" w:rsidRPr="006E6D31" w:rsidRDefault="006E6D31" w:rsidP="006E6D31">
      <w:pPr>
        <w:pStyle w:val="a3"/>
        <w:numPr>
          <w:ilvl w:val="0"/>
          <w:numId w:val="8"/>
        </w:numPr>
        <w:shd w:val="clear" w:color="auto" w:fill="FFFFFF"/>
        <w:tabs>
          <w:tab w:val="num" w:pos="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6D31">
        <w:rPr>
          <w:rFonts w:ascii="Times New Roman" w:hAnsi="Times New Roman"/>
          <w:color w:val="000000"/>
          <w:sz w:val="24"/>
          <w:szCs w:val="24"/>
          <w:lang w:eastAsia="ru-RU"/>
        </w:rPr>
        <w:t>ч</w:t>
      </w:r>
      <w:r w:rsidR="000F0494" w:rsidRPr="006E6D31">
        <w:rPr>
          <w:rFonts w:ascii="Times New Roman" w:hAnsi="Times New Roman"/>
          <w:color w:val="000000"/>
          <w:sz w:val="24"/>
          <w:szCs w:val="24"/>
          <w:lang w:eastAsia="ru-RU"/>
        </w:rPr>
        <w:t>етвертная  промежуточная аттестация проводится 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0F0494" w:rsidRPr="006E6D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2-9 классах,  полугодовая промежуточная аттестация проводится в 10,11 классах  в форме выставления четвертной (полугодовой</w:t>
      </w:r>
      <w:proofErr w:type="gramStart"/>
      <w:r w:rsidR="000F0494" w:rsidRPr="006E6D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="000F0494" w:rsidRPr="006E6D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отметки  на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следних двух  уроках четверти (</w:t>
      </w:r>
      <w:r w:rsidR="000F0494" w:rsidRPr="006E6D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полугодия) по результатам текущего контроля успеваемости и  должна соответствовать   знаниям обучающегося на конец года. </w:t>
      </w:r>
    </w:p>
    <w:p w:rsidR="000F0494" w:rsidRPr="00386D60" w:rsidRDefault="00386D60" w:rsidP="00386D6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6D60">
        <w:rPr>
          <w:rFonts w:ascii="Times New Roman" w:hAnsi="Times New Roman"/>
          <w:color w:val="000000"/>
          <w:sz w:val="24"/>
          <w:szCs w:val="24"/>
          <w:lang w:eastAsia="ru-RU"/>
        </w:rPr>
        <w:t>ч</w:t>
      </w:r>
      <w:r w:rsidR="000F0494" w:rsidRPr="00386D60">
        <w:rPr>
          <w:rFonts w:ascii="Times New Roman" w:hAnsi="Times New Roman"/>
          <w:color w:val="000000"/>
          <w:sz w:val="24"/>
          <w:szCs w:val="24"/>
          <w:lang w:eastAsia="ru-RU"/>
        </w:rPr>
        <w:t>етвертная промежуточная аттестация может проводиться без учета  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езультатов текущей успеваемости</w:t>
      </w:r>
      <w:r w:rsidR="000F0494" w:rsidRPr="00386D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   в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качестве отдельной процедуры (</w:t>
      </w:r>
      <w:r w:rsidR="000F0494" w:rsidRPr="00386D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формы -  годовая контрольная работа, защита исследовательской работы, защита реферата  и </w:t>
      </w:r>
      <w:proofErr w:type="spellStart"/>
      <w:r w:rsidR="000F0494" w:rsidRPr="00386D60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proofErr w:type="gramStart"/>
      <w:r w:rsidR="000F0494" w:rsidRPr="00386D60">
        <w:rPr>
          <w:rFonts w:ascii="Times New Roman" w:hAnsi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="000F0494" w:rsidRPr="00386D60">
        <w:rPr>
          <w:rFonts w:ascii="Times New Roman" w:hAnsi="Times New Roman"/>
          <w:color w:val="000000"/>
          <w:sz w:val="24"/>
          <w:szCs w:val="24"/>
          <w:lang w:eastAsia="ru-RU"/>
        </w:rPr>
        <w:t>),  если это  заявлено учителем  на августовском педсовете и включено в учебный план.</w:t>
      </w:r>
    </w:p>
    <w:p w:rsidR="000F0494" w:rsidRPr="00136BC1" w:rsidRDefault="00FA0DD4" w:rsidP="00136BC1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F0494" w:rsidRPr="00136BC1">
        <w:rPr>
          <w:rFonts w:ascii="Times New Roman" w:hAnsi="Times New Roman"/>
          <w:sz w:val="24"/>
          <w:szCs w:val="24"/>
        </w:rPr>
        <w:t xml:space="preserve"> 5-11 классах не оцениваются по пятибалльной системе  факультативные занятия и элективные курсы.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Годовая промежуточная аттестация проводится в форме выставления годовой отметки на последнем уроке  учебного года  на основе результатов четвертных промежуточных аттестаций, и представляет собой результат четвертной аттестации в случае, если учебный предмет, курс, дисциплина, модуль осваивался обучающимся в срок одной четверти, либо как среднее арифметическое результатов четвертных  аттестаций в случае, если учебный предмет, курс, дисциплина, модуль осваивался обучающимся в срок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более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одной четверти. Округление результата  проводится в пользу обучающегося  по правилам,  определенным учителем и доведенным до сведения учащихся и родителей:</w:t>
      </w:r>
    </w:p>
    <w:p w:rsidR="000F0494" w:rsidRDefault="000F0494" w:rsidP="000F0494">
      <w:pPr>
        <w:numPr>
          <w:ilvl w:val="0"/>
          <w:numId w:val="6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округление результата проводится в сторону результатов промежуточной а</w:t>
      </w:r>
      <w:r w:rsidR="001A36CB">
        <w:rPr>
          <w:rFonts w:ascii="Times New Roman" w:hAnsi="Times New Roman"/>
          <w:color w:val="000000"/>
          <w:sz w:val="24"/>
          <w:szCs w:val="24"/>
          <w:lang w:eastAsia="ru-RU"/>
        </w:rPr>
        <w:t>ттестации за последнюю четверть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0F0494" w:rsidRDefault="000F0494" w:rsidP="000F0494">
      <w:pPr>
        <w:numPr>
          <w:ilvl w:val="0"/>
          <w:numId w:val="6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округление результата проводится с учетом  наивысшего балла четв</w:t>
      </w:r>
      <w:r w:rsidR="001A36CB">
        <w:rPr>
          <w:rFonts w:ascii="Times New Roman" w:hAnsi="Times New Roman"/>
          <w:color w:val="000000"/>
          <w:sz w:val="24"/>
          <w:szCs w:val="24"/>
          <w:lang w:eastAsia="ru-RU"/>
        </w:rPr>
        <w:t>ертной промежуточной аттестации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F0494" w:rsidRDefault="000F0494" w:rsidP="000F049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выставлении оценок за четверть, полугодие  преимущественное значение имеют результаты итогового контроля. При спорной оценке за четверть,  полугодие  ученику необходимо предложить сдать зачет по основным вопросам изученных тем.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Годовая промежуточная аттестация  может проводиться    в     качестве отдельной процедуры </w:t>
      </w:r>
      <w:r w:rsidR="00B07DD7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формы -  годовая контрольная работа, защита исследовательской работы, защита реферата  и т.д</w:t>
      </w:r>
      <w:r w:rsidR="006207A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), независимо от результатов четвертной аттестации, если это  заявлено учителем  на августовском педсовете и включено в учебный план.</w:t>
      </w:r>
    </w:p>
    <w:p w:rsidR="000F0494" w:rsidRPr="00A96740" w:rsidRDefault="000F0494" w:rsidP="00A96740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качестве результатов промежуточной аттестации могут быть зачтены выполнение заданий, проектов в ходе образовательной деятельности, результаты участия в олимпиадах, конкурсах, конференциях, иных подобных мероприятиях. В  </w:t>
      </w:r>
      <w:r w:rsidR="00A96740">
        <w:rPr>
          <w:rFonts w:ascii="Times New Roman" w:hAnsi="Times New Roman"/>
          <w:sz w:val="24"/>
          <w:szCs w:val="24"/>
          <w:lang w:eastAsia="ru-RU"/>
        </w:rPr>
        <w:t>МК</w:t>
      </w:r>
      <w:r w:rsidR="00A96740">
        <w:rPr>
          <w:rFonts w:ascii="Times New Roman" w:hAnsi="Times New Roman"/>
          <w:b/>
          <w:i/>
          <w:sz w:val="24"/>
          <w:szCs w:val="24"/>
          <w:lang w:eastAsia="ru-RU"/>
        </w:rPr>
        <w:t>ОУ «</w:t>
      </w:r>
      <w:proofErr w:type="spellStart"/>
      <w:r w:rsidR="00A96740">
        <w:rPr>
          <w:rFonts w:ascii="Times New Roman" w:hAnsi="Times New Roman"/>
          <w:b/>
          <w:i/>
          <w:sz w:val="24"/>
          <w:szCs w:val="24"/>
          <w:lang w:eastAsia="ru-RU"/>
        </w:rPr>
        <w:t>Унцукульская</w:t>
      </w:r>
      <w:proofErr w:type="spellEnd"/>
      <w:r w:rsidR="00A96740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СОШ №</w:t>
      </w:r>
      <w:r w:rsidR="00A96740">
        <w:rPr>
          <w:rFonts w:ascii="Times New Roman" w:hAnsi="Times New Roman"/>
          <w:sz w:val="24"/>
          <w:szCs w:val="24"/>
          <w:lang w:eastAsia="ru-RU"/>
        </w:rPr>
        <w:t>1»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разрешается   накопительная балльная система зачета результатов деятельности обучающегося. </w:t>
      </w:r>
    </w:p>
    <w:p w:rsidR="000F0494" w:rsidRDefault="000F0494" w:rsidP="00893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4.3. Сроки проведения промежуточной аттестации (выставление учителем- предметником отметок за четверть (полугодие), год) определяются  учебным планом и графиком  учебного процесса</w:t>
      </w:r>
      <w:r w:rsidR="00BB28D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образовательной программой </w:t>
      </w:r>
      <w:r w:rsidR="00BB28D3">
        <w:rPr>
          <w:rFonts w:ascii="Times New Roman" w:hAnsi="Times New Roman"/>
          <w:sz w:val="24"/>
          <w:szCs w:val="24"/>
          <w:lang w:eastAsia="ru-RU"/>
        </w:rPr>
        <w:t>МК</w:t>
      </w:r>
      <w:r w:rsidR="00BB28D3">
        <w:rPr>
          <w:rFonts w:ascii="Times New Roman" w:hAnsi="Times New Roman"/>
          <w:b/>
          <w:i/>
          <w:sz w:val="24"/>
          <w:szCs w:val="24"/>
          <w:lang w:eastAsia="ru-RU"/>
        </w:rPr>
        <w:t>ОУ «</w:t>
      </w:r>
      <w:proofErr w:type="spellStart"/>
      <w:r w:rsidR="00BB28D3">
        <w:rPr>
          <w:rFonts w:ascii="Times New Roman" w:hAnsi="Times New Roman"/>
          <w:b/>
          <w:i/>
          <w:sz w:val="24"/>
          <w:szCs w:val="24"/>
          <w:lang w:eastAsia="ru-RU"/>
        </w:rPr>
        <w:t>Унцукульская</w:t>
      </w:r>
      <w:proofErr w:type="spellEnd"/>
      <w:r w:rsidR="00BB28D3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СОШ №</w:t>
      </w:r>
      <w:r w:rsidR="00BB28D3">
        <w:rPr>
          <w:rFonts w:ascii="Times New Roman" w:hAnsi="Times New Roman"/>
          <w:sz w:val="24"/>
          <w:szCs w:val="24"/>
          <w:lang w:eastAsia="ru-RU"/>
        </w:rPr>
        <w:t>1»</w:t>
      </w:r>
      <w:r w:rsidR="00BB28D3">
        <w:rPr>
          <w:rFonts w:ascii="Times New Roman" w:hAnsi="Times New Roman"/>
          <w:b/>
          <w:sz w:val="24"/>
          <w:szCs w:val="24"/>
        </w:rPr>
        <w:t>.</w:t>
      </w:r>
    </w:p>
    <w:p w:rsidR="000F0494" w:rsidRDefault="000F0494" w:rsidP="00893C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4.4.Фиксация результатов промежуточной аттес</w:t>
      </w:r>
      <w:r w:rsidR="00A543E1">
        <w:rPr>
          <w:rFonts w:ascii="Times New Roman" w:hAnsi="Times New Roman"/>
          <w:color w:val="000000"/>
          <w:sz w:val="24"/>
          <w:szCs w:val="24"/>
          <w:lang w:eastAsia="ru-RU"/>
        </w:rPr>
        <w:t>тации осуществляется по пятибалльной системе  во 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-11 классах.</w:t>
      </w:r>
    </w:p>
    <w:p w:rsidR="000F0494" w:rsidRDefault="000F0494" w:rsidP="000F0494">
      <w:pPr>
        <w:tabs>
          <w:tab w:val="left" w:pos="360"/>
        </w:tabs>
        <w:spacing w:after="0"/>
        <w:ind w:left="357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определении требований </w:t>
      </w:r>
      <w:r w:rsidR="00C2150E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оценкам по дисциплинам предлагается руководствоваться следующим: </w:t>
      </w:r>
    </w:p>
    <w:p w:rsidR="000F0494" w:rsidRDefault="000F0494" w:rsidP="004D0D63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4.4.1. </w:t>
      </w:r>
      <w:proofErr w:type="gramStart"/>
      <w:r>
        <w:rPr>
          <w:rFonts w:ascii="Times New Roman" w:hAnsi="Times New Roman"/>
          <w:sz w:val="24"/>
          <w:szCs w:val="24"/>
        </w:rPr>
        <w:t>Оценки 5 - «отлично» заслуживает обучающийся, обнаруживший всестороннее, систематическое и глубокое знание программного материала, умение свободно выполнять задания, предусмотренные учебной программой, усвоивший основную</w:t>
      </w:r>
      <w:r w:rsidR="000E337B">
        <w:rPr>
          <w:rFonts w:ascii="Times New Roman" w:hAnsi="Times New Roman"/>
          <w:sz w:val="24"/>
          <w:szCs w:val="24"/>
        </w:rPr>
        <w:t xml:space="preserve"> литературу</w:t>
      </w:r>
      <w:r>
        <w:rPr>
          <w:rFonts w:ascii="Times New Roman" w:hAnsi="Times New Roman"/>
          <w:sz w:val="24"/>
          <w:szCs w:val="24"/>
        </w:rPr>
        <w:t xml:space="preserve"> и знакомый с дополнительной литературой, р</w:t>
      </w:r>
      <w:r w:rsidR="00657DAC">
        <w:rPr>
          <w:rFonts w:ascii="Times New Roman" w:hAnsi="Times New Roman"/>
          <w:sz w:val="24"/>
          <w:szCs w:val="24"/>
        </w:rPr>
        <w:t>екомендованную</w:t>
      </w:r>
      <w:r>
        <w:rPr>
          <w:rFonts w:ascii="Times New Roman" w:hAnsi="Times New Roman"/>
          <w:sz w:val="24"/>
          <w:szCs w:val="24"/>
        </w:rPr>
        <w:t xml:space="preserve"> программой.</w:t>
      </w:r>
      <w:proofErr w:type="gramEnd"/>
      <w:r>
        <w:rPr>
          <w:rFonts w:ascii="Times New Roman" w:hAnsi="Times New Roman"/>
          <w:sz w:val="24"/>
          <w:szCs w:val="24"/>
        </w:rPr>
        <w:t xml:space="preserve"> Как правило, оценка «отлично» выставляется обучающимся,  проявившим творческие способности в понимании, изложении и использовании учебного материала;</w:t>
      </w:r>
    </w:p>
    <w:p w:rsidR="000F0494" w:rsidRDefault="000F0494" w:rsidP="004D0D63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4.4.2. Оценки 4 - «хорошо» заслуживает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>, обнаруживший полное знание 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работы;</w:t>
      </w:r>
    </w:p>
    <w:p w:rsidR="000F0494" w:rsidRDefault="000F0494" w:rsidP="004D0D63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 Оценки 3 - «удовлетворительно» заслуживает обучающийся, обнаруживший знание основного программного материала в объёме, необходимом для дальнейшей учёбы,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непринципиального характера во время выполнения предусмотренных программой заданий;</w:t>
      </w:r>
    </w:p>
    <w:p w:rsidR="000F0494" w:rsidRDefault="00E225B2" w:rsidP="004D0D63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4.4.4. Оценка 2 - </w:t>
      </w:r>
      <w:r w:rsidR="000F0494">
        <w:rPr>
          <w:rFonts w:ascii="Times New Roman" w:hAnsi="Times New Roman"/>
          <w:sz w:val="24"/>
          <w:szCs w:val="24"/>
        </w:rPr>
        <w:t xml:space="preserve">«неудовлетворительно» выставляется обучающемуся, обнаружившему пробелы в знаниях основного программного материала, допустившему принципиальные ошибки в выполнении предусмотренных программой заданий. </w:t>
      </w:r>
    </w:p>
    <w:p w:rsidR="000F0494" w:rsidRDefault="000F0494" w:rsidP="004D0D63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4.4.5. Оценка 1 – «единица» выставляется обучающемуся в случае </w:t>
      </w:r>
      <w:proofErr w:type="spellStart"/>
      <w:r>
        <w:rPr>
          <w:rFonts w:ascii="Times New Roman" w:hAnsi="Times New Roman"/>
          <w:sz w:val="24"/>
          <w:szCs w:val="24"/>
        </w:rPr>
        <w:t>неусвоения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учебной программы.</w:t>
      </w:r>
    </w:p>
    <w:p w:rsidR="000F0494" w:rsidRDefault="000F0494" w:rsidP="008006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выставлении отметок учителям-предметникам необходимо  руководствоваться нормами оценок, опубликованными в государственных программах по конкретному предмету</w:t>
      </w:r>
      <w:r>
        <w:rPr>
          <w:rFonts w:ascii="Times New Roman" w:hAnsi="Times New Roman"/>
          <w:b/>
          <w:sz w:val="24"/>
          <w:szCs w:val="24"/>
        </w:rPr>
        <w:t xml:space="preserve">.  </w:t>
      </w:r>
    </w:p>
    <w:p w:rsidR="000F0494" w:rsidRPr="00F43CDA" w:rsidRDefault="000F0494" w:rsidP="00F43CDA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Успешность освоения учащимися 1-х классов части основной общеобразовательной программы по учебным предметам, курсам (модулям) характеризуется качественной оценкой, фиксирование которой осуществляется педагогом</w:t>
      </w:r>
      <w:r w:rsidR="00F43CDA">
        <w:rPr>
          <w:rFonts w:ascii="Times New Roman" w:hAnsi="Times New Roman"/>
          <w:sz w:val="24"/>
          <w:szCs w:val="24"/>
        </w:rPr>
        <w:t xml:space="preserve"> в документе, определяемом  </w:t>
      </w:r>
      <w:r w:rsidR="00F43CDA">
        <w:rPr>
          <w:rFonts w:ascii="Times New Roman" w:hAnsi="Times New Roman"/>
          <w:sz w:val="24"/>
          <w:szCs w:val="24"/>
          <w:lang w:eastAsia="ru-RU"/>
        </w:rPr>
        <w:t>МК</w:t>
      </w:r>
      <w:r w:rsidR="00F43CDA">
        <w:rPr>
          <w:rFonts w:ascii="Times New Roman" w:hAnsi="Times New Roman"/>
          <w:b/>
          <w:i/>
          <w:sz w:val="24"/>
          <w:szCs w:val="24"/>
          <w:lang w:eastAsia="ru-RU"/>
        </w:rPr>
        <w:t>ОУ «</w:t>
      </w:r>
      <w:proofErr w:type="spellStart"/>
      <w:r w:rsidR="00F43CDA">
        <w:rPr>
          <w:rFonts w:ascii="Times New Roman" w:hAnsi="Times New Roman"/>
          <w:b/>
          <w:i/>
          <w:sz w:val="24"/>
          <w:szCs w:val="24"/>
          <w:lang w:eastAsia="ru-RU"/>
        </w:rPr>
        <w:t>Унцукульская</w:t>
      </w:r>
      <w:proofErr w:type="spellEnd"/>
      <w:r w:rsidR="00F43CDA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СОШ №</w:t>
      </w:r>
      <w:r w:rsidR="00F43CDA">
        <w:rPr>
          <w:rFonts w:ascii="Times New Roman" w:hAnsi="Times New Roman"/>
          <w:sz w:val="24"/>
          <w:szCs w:val="24"/>
          <w:lang w:eastAsia="ru-RU"/>
        </w:rPr>
        <w:t>1»</w:t>
      </w:r>
      <w:r>
        <w:rPr>
          <w:rFonts w:ascii="Times New Roman" w:hAnsi="Times New Roman"/>
          <w:sz w:val="24"/>
          <w:szCs w:val="24"/>
        </w:rPr>
        <w:t xml:space="preserve"> (листе результатов, листе образовательных достижений, др.), и хранится в </w:t>
      </w:r>
      <w:proofErr w:type="spellStart"/>
      <w:r>
        <w:rPr>
          <w:rFonts w:ascii="Times New Roman" w:hAnsi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sz w:val="24"/>
          <w:szCs w:val="24"/>
        </w:rPr>
        <w:t xml:space="preserve"> учащегося</w:t>
      </w:r>
    </w:p>
    <w:p w:rsidR="000F0494" w:rsidRDefault="000F0494" w:rsidP="000F0494">
      <w:pPr>
        <w:shd w:val="clear" w:color="auto" w:fill="FFFFFF"/>
        <w:spacing w:after="0" w:line="370" w:lineRule="exact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Отметки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за четверть, полугодие, год должны быть обоснованы (то есть соответствовать успеваемости ученика в оцениваемый период). При спорной четвертной, полугодовой, годовой оценке, критерием 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Cambria Math" w:hAnsi="Cambria Math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выставления являются отметки за письменные работы.</w:t>
      </w:r>
    </w:p>
    <w:p w:rsidR="000F0494" w:rsidRDefault="000F0494" w:rsidP="000F0494">
      <w:pPr>
        <w:shd w:val="clear" w:color="auto" w:fill="FFFFFF"/>
        <w:spacing w:after="0" w:line="370" w:lineRule="exact"/>
        <w:ind w:righ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Для объективной аттестации обучающихся за четверть необходимо не менее 3 отметок при одночасовой учебной нагрузке по предмету и не менее 5 при учебной нагрузке более 2 часов в неделю.</w:t>
      </w:r>
    </w:p>
    <w:p w:rsidR="000F0494" w:rsidRPr="00A9558D" w:rsidRDefault="000F0494" w:rsidP="00A402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4.7. При  отсутствии необходимого количества отметок  при выведении  четвертных (полугодовых) отметок, при пропуске учащимися без уважительных причин 30% учебного времени, а также при пропуске учащимся по уважительной причине более половины учебного времени, отводимого на изучение учебного предмета, курса, дисциплины, модуля учащийся имеет право на перенос срока проведения промежуточной аттестации. В  журнале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выставляется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а/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академическая задолженность, оставляется пустая клетка.   Новый срок проведения промежуточ</w:t>
      </w:r>
      <w:r w:rsidR="00A955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ной аттестации определяется </w:t>
      </w:r>
      <w:r w:rsidR="00A9558D">
        <w:rPr>
          <w:rFonts w:ascii="Times New Roman" w:hAnsi="Times New Roman"/>
          <w:sz w:val="24"/>
          <w:szCs w:val="24"/>
          <w:lang w:eastAsia="ru-RU"/>
        </w:rPr>
        <w:t>МК</w:t>
      </w:r>
      <w:r w:rsidR="00A9558D">
        <w:rPr>
          <w:rFonts w:ascii="Times New Roman" w:hAnsi="Times New Roman"/>
          <w:b/>
          <w:i/>
          <w:sz w:val="24"/>
          <w:szCs w:val="24"/>
          <w:lang w:eastAsia="ru-RU"/>
        </w:rPr>
        <w:t>ОУ «</w:t>
      </w:r>
      <w:proofErr w:type="spellStart"/>
      <w:r w:rsidR="00A9558D">
        <w:rPr>
          <w:rFonts w:ascii="Times New Roman" w:hAnsi="Times New Roman"/>
          <w:b/>
          <w:i/>
          <w:sz w:val="24"/>
          <w:szCs w:val="24"/>
          <w:lang w:eastAsia="ru-RU"/>
        </w:rPr>
        <w:t>Унцукульская</w:t>
      </w:r>
      <w:proofErr w:type="spellEnd"/>
      <w:r w:rsidR="00A9558D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СОШ №</w:t>
      </w:r>
      <w:r w:rsidR="00A9558D">
        <w:rPr>
          <w:rFonts w:ascii="Times New Roman" w:hAnsi="Times New Roman"/>
          <w:sz w:val="24"/>
          <w:szCs w:val="24"/>
          <w:lang w:eastAsia="ru-RU"/>
        </w:rPr>
        <w:t>1»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учетом учебного плана, индивидуального учебного плана на основании заявления учащегося (родителей  учащегося, законных представителей).   </w:t>
      </w:r>
    </w:p>
    <w:p w:rsidR="000F0494" w:rsidRDefault="000F0494" w:rsidP="005C6BA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Ученику переводного класса, не прошедшему промежуточную аттестацию в установленные сроки по уважительной причине (болезнь, нахождение в розыске и т.д.), в соответствии с Законом РФ «Об образовании», ст. 15 п. 3 («образовательное учреждение самостоятельно в выборе системы оценок, формы, порядка и периодичности промежуточной аттестации обучающихся») и Уставом школы, на основании заявления родителей (лиц их заменяющих), решения педсовета и приказа по</w:t>
      </w:r>
      <w:proofErr w:type="gramEnd"/>
      <w:r>
        <w:rPr>
          <w:rFonts w:ascii="Times New Roman" w:hAnsi="Times New Roman"/>
          <w:sz w:val="24"/>
          <w:szCs w:val="24"/>
        </w:rPr>
        <w:t xml:space="preserve"> школе может быть продлен срок промежуточной аттестации. В этом случае итоговые оценки за четверть (триместр), полугодие, год в классный журнал выставляются этому ученику  учителями-предметниками и классным руководителем после истечения дополнительного срока промежуточной аттестации в соответствии с приказом по школе. На основании приказа Министерства образования Российской Федерации от 09.04.2004 №1312 продлить срок промежуточной аттестации за учебный год ученикам на первой и второй ступенях обучения можно не более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чем на три недели.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4.8.  Классные руководители доводят до сведения родителей (законных представителей)  сведения о результатах промежуточной аттестации учащихся как поср</w:t>
      </w:r>
      <w:r w:rsidR="00FF7968">
        <w:rPr>
          <w:rFonts w:ascii="Times New Roman" w:hAnsi="Times New Roman"/>
          <w:color w:val="000000"/>
          <w:sz w:val="24"/>
          <w:szCs w:val="24"/>
          <w:lang w:eastAsia="ru-RU"/>
        </w:rPr>
        <w:t>едством заполнения  дневников 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2-9 классы) учащихся, так и </w:t>
      </w:r>
      <w:r w:rsidR="00FF7968">
        <w:rPr>
          <w:rFonts w:ascii="Times New Roman" w:hAnsi="Times New Roman"/>
          <w:color w:val="000000"/>
          <w:sz w:val="24"/>
          <w:szCs w:val="24"/>
          <w:lang w:eastAsia="ru-RU"/>
        </w:rPr>
        <w:t>выдачи специальных ведомостей 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10-11 классы), в том числе в электронной форме. Педагогические работники в рамках работы с родителями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промежуточной аттестации учащегося в письменной форме в виде выписки из соответствующих документов, для чего должны обратиться к  классному руководителю.</w:t>
      </w:r>
    </w:p>
    <w:p w:rsidR="000F0494" w:rsidRPr="009E77AE" w:rsidRDefault="000F0494" w:rsidP="009E77AE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4.9. Особенности сроков и порядка проведения промежуточной аттест</w:t>
      </w:r>
      <w:r w:rsidR="00FF79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ации могут быть установлены </w:t>
      </w:r>
      <w:r w:rsidR="00FF7968">
        <w:rPr>
          <w:rFonts w:ascii="Times New Roman" w:hAnsi="Times New Roman"/>
          <w:sz w:val="24"/>
          <w:szCs w:val="24"/>
          <w:lang w:eastAsia="ru-RU"/>
        </w:rPr>
        <w:t>МК</w:t>
      </w:r>
      <w:r w:rsidR="00FF7968">
        <w:rPr>
          <w:rFonts w:ascii="Times New Roman" w:hAnsi="Times New Roman"/>
          <w:b/>
          <w:i/>
          <w:sz w:val="24"/>
          <w:szCs w:val="24"/>
          <w:lang w:eastAsia="ru-RU"/>
        </w:rPr>
        <w:t>ОУ «</w:t>
      </w:r>
      <w:proofErr w:type="spellStart"/>
      <w:r w:rsidR="00FF7968">
        <w:rPr>
          <w:rFonts w:ascii="Times New Roman" w:hAnsi="Times New Roman"/>
          <w:b/>
          <w:i/>
          <w:sz w:val="24"/>
          <w:szCs w:val="24"/>
          <w:lang w:eastAsia="ru-RU"/>
        </w:rPr>
        <w:t>Унцукульская</w:t>
      </w:r>
      <w:proofErr w:type="spellEnd"/>
      <w:r w:rsidR="00FF7968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СОШ №</w:t>
      </w:r>
      <w:r w:rsidR="00FF7968">
        <w:rPr>
          <w:rFonts w:ascii="Times New Roman" w:hAnsi="Times New Roman"/>
          <w:sz w:val="24"/>
          <w:szCs w:val="24"/>
          <w:lang w:eastAsia="ru-RU"/>
        </w:rPr>
        <w:t>1»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следующих категорий учащихся по заявлению учащихся (их законных представителей):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Symbol" w:hAnsi="Symbol"/>
          <w:color w:val="000000"/>
          <w:sz w:val="24"/>
          <w:szCs w:val="24"/>
          <w:lang w:eastAsia="ru-RU"/>
        </w:rPr>
        <w:t>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  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сборы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иные подобные мероприятия;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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      отъезжающих на постоянное место жительства за рубеж;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    для иных учащихся по решению педагогического совета или иного органа. 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4.10.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0F0494" w:rsidRDefault="005C6BAE" w:rsidP="000F0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F0494">
        <w:rPr>
          <w:rFonts w:ascii="Times New Roman" w:hAnsi="Times New Roman"/>
          <w:color w:val="000000"/>
          <w:sz w:val="24"/>
          <w:szCs w:val="24"/>
        </w:rPr>
        <w:t>4.11.  Учащиеся, обучающиеся на дому, аттестуются только по предметам, включенным в индивидуальный план.</w:t>
      </w:r>
    </w:p>
    <w:p w:rsidR="000F0494" w:rsidRDefault="005C6BAE" w:rsidP="000F0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F0494">
        <w:rPr>
          <w:rFonts w:ascii="Times New Roman" w:hAnsi="Times New Roman"/>
          <w:color w:val="000000"/>
          <w:sz w:val="24"/>
          <w:szCs w:val="24"/>
        </w:rPr>
        <w:t>4.12.  Учащиеся, временно</w:t>
      </w:r>
      <w:r w:rsidR="000F0494">
        <w:rPr>
          <w:rFonts w:ascii="Times New Roman" w:hAnsi="Times New Roman"/>
          <w:smallCaps/>
          <w:color w:val="000000"/>
          <w:sz w:val="24"/>
          <w:szCs w:val="24"/>
        </w:rPr>
        <w:t xml:space="preserve"> </w:t>
      </w:r>
      <w:r w:rsidR="000F0494">
        <w:rPr>
          <w:rFonts w:ascii="Times New Roman" w:hAnsi="Times New Roman"/>
          <w:color w:val="000000"/>
          <w:sz w:val="24"/>
          <w:szCs w:val="24"/>
        </w:rPr>
        <w:t>обучающиеся в санаторно-лесных школах,  реабилитационных общеобразовательных учреждениях аттестуются на основе их аттестации в этих учебных заведениях.</w:t>
      </w:r>
    </w:p>
    <w:p w:rsidR="000F0494" w:rsidRDefault="000F0494" w:rsidP="005C6BA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4.13.При оценивании по физической культуре учащихся, отнесенных к специальной медицинской группе, Министерство образования рекомендует «сделать акцент на стойкой мотивации к занятиям физическими упражнениями и динамике их физических возможностей». Положительная оценка по физической культуре может быть выставлена как при наличии самых незначительных положительных изменений в физических возможностях, так при наличии факта регулярного посещения занятий по физкультуре, проявленной старательности при выполнении упражнений (письмо Министерства образования РФ от 31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4"/>
            <w:szCs w:val="24"/>
          </w:rPr>
          <w:t>2003 г</w:t>
        </w:r>
      </w:smartTag>
      <w:r>
        <w:rPr>
          <w:rFonts w:ascii="Times New Roman" w:hAnsi="Times New Roman"/>
          <w:sz w:val="24"/>
          <w:szCs w:val="24"/>
        </w:rPr>
        <w:t>. № 13-51-263/123).</w:t>
      </w:r>
    </w:p>
    <w:p w:rsidR="000F0494" w:rsidRPr="005C6BAE" w:rsidRDefault="000F0494" w:rsidP="005C6BAE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4.14 Итоги промежуточной аттестации обсуждаются на заседаниях методических объединений и педагогического совета  </w:t>
      </w:r>
      <w:r w:rsidR="009E77AE">
        <w:rPr>
          <w:rFonts w:ascii="Times New Roman" w:hAnsi="Times New Roman"/>
          <w:sz w:val="24"/>
          <w:szCs w:val="24"/>
          <w:lang w:eastAsia="ru-RU"/>
        </w:rPr>
        <w:t>МК</w:t>
      </w:r>
      <w:r w:rsidR="009E77AE">
        <w:rPr>
          <w:rFonts w:ascii="Times New Roman" w:hAnsi="Times New Roman"/>
          <w:b/>
          <w:i/>
          <w:sz w:val="24"/>
          <w:szCs w:val="24"/>
          <w:lang w:eastAsia="ru-RU"/>
        </w:rPr>
        <w:t>ОУ «</w:t>
      </w:r>
      <w:proofErr w:type="spellStart"/>
      <w:r w:rsidR="009E77AE">
        <w:rPr>
          <w:rFonts w:ascii="Times New Roman" w:hAnsi="Times New Roman"/>
          <w:b/>
          <w:i/>
          <w:sz w:val="24"/>
          <w:szCs w:val="24"/>
          <w:lang w:eastAsia="ru-RU"/>
        </w:rPr>
        <w:t>Унцукульская</w:t>
      </w:r>
      <w:proofErr w:type="spellEnd"/>
      <w:r w:rsidR="009E77AE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СОШ №</w:t>
      </w:r>
      <w:r w:rsidR="009E77AE">
        <w:rPr>
          <w:rFonts w:ascii="Times New Roman" w:hAnsi="Times New Roman"/>
          <w:sz w:val="24"/>
          <w:szCs w:val="24"/>
          <w:lang w:eastAsia="ru-RU"/>
        </w:rPr>
        <w:t>1»</w:t>
      </w:r>
      <w:r w:rsidR="009E77AE">
        <w:rPr>
          <w:rFonts w:ascii="Times New Roman" w:hAnsi="Times New Roman"/>
          <w:b/>
          <w:sz w:val="24"/>
          <w:szCs w:val="24"/>
        </w:rPr>
        <w:t>.</w:t>
      </w:r>
    </w:p>
    <w:p w:rsidR="000F0494" w:rsidRPr="005C6BAE" w:rsidRDefault="00CB35D9" w:rsidP="005C6BA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0F04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Порядок перевода учащихся в следующий класс по итогам промежуточной аттестации.</w:t>
      </w:r>
    </w:p>
    <w:p w:rsidR="000F0494" w:rsidRDefault="0096459C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5</w:t>
      </w:r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.1. </w:t>
      </w:r>
      <w:r w:rsidR="000F0494">
        <w:rPr>
          <w:rFonts w:ascii="Times New Roman" w:hAnsi="Times New Roman"/>
          <w:i/>
          <w:color w:val="000000"/>
          <w:sz w:val="24"/>
          <w:szCs w:val="24"/>
          <w:lang w:eastAsia="ru-RU"/>
        </w:rPr>
        <w:t>Учащиеся, освоившие в полном объёме образовательную программу учебного года, переводятся в следующий класс</w:t>
      </w:r>
      <w:proofErr w:type="gramStart"/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ункт  20 </w:t>
      </w:r>
      <w:r w:rsidR="000F0494">
        <w:rPr>
          <w:rFonts w:ascii="Times New Roman" w:hAnsi="Times New Roman"/>
          <w:sz w:val="24"/>
          <w:szCs w:val="24"/>
          <w:lang w:eastAsia="ru-RU"/>
        </w:rPr>
        <w:t xml:space="preserve">Приказа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="000F0494"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 w:rsidR="000F0494">
        <w:rPr>
          <w:rFonts w:ascii="Times New Roman" w:hAnsi="Times New Roman"/>
          <w:sz w:val="24"/>
          <w:szCs w:val="24"/>
          <w:lang w:eastAsia="ru-RU"/>
        </w:rPr>
        <w:t>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образования»)</w:t>
      </w:r>
    </w:p>
    <w:p w:rsidR="000F0494" w:rsidRDefault="0096459C" w:rsidP="000F04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0F0494">
        <w:rPr>
          <w:rFonts w:ascii="Times New Roman" w:hAnsi="Times New Roman"/>
          <w:b/>
          <w:bCs/>
          <w:sz w:val="24"/>
          <w:szCs w:val="24"/>
        </w:rPr>
        <w:t xml:space="preserve">.2. </w:t>
      </w:r>
      <w:r w:rsidR="000F0494">
        <w:rPr>
          <w:rFonts w:ascii="Times New Roman" w:hAnsi="Times New Roman"/>
          <w:sz w:val="24"/>
          <w:szCs w:val="24"/>
        </w:rPr>
        <w:t>Перевод учащихся в следующий класс осуществляется по решению педагогического совета на основании годовых оценок.</w:t>
      </w:r>
    </w:p>
    <w:p w:rsidR="000F0494" w:rsidRDefault="0096459C" w:rsidP="000F04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0F0494">
        <w:rPr>
          <w:rFonts w:ascii="Times New Roman" w:hAnsi="Times New Roman"/>
          <w:b/>
          <w:bCs/>
          <w:sz w:val="24"/>
          <w:szCs w:val="24"/>
        </w:rPr>
        <w:t xml:space="preserve">.3. </w:t>
      </w:r>
      <w:r w:rsidR="000F0494">
        <w:rPr>
          <w:rFonts w:ascii="Times New Roman" w:hAnsi="Times New Roman"/>
          <w:sz w:val="24"/>
          <w:szCs w:val="24"/>
        </w:rPr>
        <w:t xml:space="preserve">На основании решения педагогического совета образовательного учреждения директор издает приказ о переводе </w:t>
      </w:r>
      <w:proofErr w:type="gramStart"/>
      <w:r w:rsidR="000F049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0F0494">
        <w:rPr>
          <w:rFonts w:ascii="Times New Roman" w:hAnsi="Times New Roman"/>
          <w:sz w:val="24"/>
          <w:szCs w:val="24"/>
        </w:rPr>
        <w:t xml:space="preserve"> в следующий класс.</w:t>
      </w:r>
    </w:p>
    <w:p w:rsidR="000F0494" w:rsidRDefault="009241EE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.4. </w:t>
      </w:r>
      <w:r w:rsidR="000F0494">
        <w:rPr>
          <w:rFonts w:ascii="Times New Roman" w:hAnsi="Times New Roman"/>
          <w:i/>
          <w:color w:val="000000"/>
          <w:sz w:val="24"/>
          <w:szCs w:val="24"/>
          <w:lang w:eastAsia="ru-RU"/>
        </w:rPr>
        <w:t>Неудовлетворительные результаты промежуто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чной аттестации               (</w:t>
      </w:r>
      <w:r w:rsidR="000F0494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четвертной или годовой)  по одному или нескольким учебным предметам, курсам, дисциплинам (модулям) образовательной программы или </w:t>
      </w:r>
      <w:proofErr w:type="spellStart"/>
      <w:r w:rsidR="000F0494">
        <w:rPr>
          <w:rFonts w:ascii="Times New Roman" w:hAnsi="Times New Roman"/>
          <w:i/>
          <w:color w:val="000000"/>
          <w:sz w:val="24"/>
          <w:szCs w:val="24"/>
          <w:lang w:eastAsia="ru-RU"/>
        </w:rPr>
        <w:t>непрохождение</w:t>
      </w:r>
      <w:proofErr w:type="spellEnd"/>
      <w:r w:rsidR="000F0494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</w:t>
      </w:r>
      <w:proofErr w:type="gramStart"/>
      <w:r w:rsidR="000F0494"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  <w:proofErr w:type="gramEnd"/>
      <w:r w:rsidR="000F0494">
        <w:rPr>
          <w:rFonts w:ascii="Times New Roman" w:hAnsi="Times New Roman"/>
          <w:i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>ч</w:t>
      </w:r>
      <w:proofErr w:type="gramEnd"/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>асть 2 статья 58 ФЗ №273).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Классный руководитель до</w:t>
      </w:r>
      <w:r w:rsidR="00615C9A">
        <w:rPr>
          <w:rFonts w:ascii="Times New Roman" w:hAnsi="Times New Roman"/>
          <w:color w:val="000000"/>
          <w:sz w:val="24"/>
          <w:szCs w:val="24"/>
          <w:lang w:eastAsia="ru-RU"/>
        </w:rPr>
        <w:t>водит письменно до родителей (законных представителей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 учащихся об академической задолженности</w:t>
      </w:r>
      <w:r w:rsidR="0048692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0F0494" w:rsidRDefault="006B1208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.5. </w:t>
      </w:r>
      <w:r w:rsidR="000F0494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Учащиеся обязаны ликвидировать академическую задолженность </w:t>
      </w:r>
      <w:r w:rsidR="00A93862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часть 3 статьи 58 ФЗ №273). </w:t>
      </w:r>
      <w:r w:rsidR="000F0494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Ответственность за ликвидацию учащимися академической задолженности возлагается на их родителей (законных представителей) </w:t>
      </w:r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(пункт  20 </w:t>
      </w:r>
      <w:r w:rsidR="000F049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Приказа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="000F0494"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 w:rsidR="000F0494">
        <w:rPr>
          <w:rFonts w:ascii="Times New Roman" w:hAnsi="Times New Roman"/>
          <w:sz w:val="24"/>
          <w:szCs w:val="24"/>
          <w:lang w:eastAsia="ru-RU"/>
        </w:rPr>
        <w:t xml:space="preserve">. № 1015 «Об утверждении Порядка организации и осуществления образовательной деятельности </w:t>
      </w:r>
      <w:proofErr w:type="gramStart"/>
      <w:r w:rsidR="000F0494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="000F049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F0494">
        <w:rPr>
          <w:rFonts w:ascii="Times New Roman" w:hAnsi="Times New Roman"/>
          <w:sz w:val="24"/>
          <w:szCs w:val="24"/>
          <w:lang w:eastAsia="ru-RU"/>
        </w:rPr>
        <w:t>основным</w:t>
      </w:r>
      <w:proofErr w:type="gramEnd"/>
      <w:r w:rsidR="000F0494">
        <w:rPr>
          <w:rFonts w:ascii="Times New Roman" w:hAnsi="Times New Roman"/>
          <w:sz w:val="24"/>
          <w:szCs w:val="24"/>
          <w:lang w:eastAsia="ru-RU"/>
        </w:rPr>
        <w:t xml:space="preserve"> общеобразовательным программам – образовательным программам начального общего, основного общего и среднего общего образования»)</w:t>
      </w:r>
    </w:p>
    <w:p w:rsidR="000F0494" w:rsidRPr="008F46F2" w:rsidRDefault="006B1208" w:rsidP="008F46F2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252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.6. </w:t>
      </w:r>
      <w:r w:rsidR="002528B1">
        <w:rPr>
          <w:rFonts w:ascii="Times New Roman" w:hAnsi="Times New Roman"/>
          <w:sz w:val="24"/>
          <w:szCs w:val="24"/>
          <w:lang w:eastAsia="ru-RU"/>
        </w:rPr>
        <w:t>МК</w:t>
      </w:r>
      <w:r w:rsidR="002528B1">
        <w:rPr>
          <w:rFonts w:ascii="Times New Roman" w:hAnsi="Times New Roman"/>
          <w:b/>
          <w:i/>
          <w:sz w:val="24"/>
          <w:szCs w:val="24"/>
          <w:lang w:eastAsia="ru-RU"/>
        </w:rPr>
        <w:t>ОУ «</w:t>
      </w:r>
      <w:proofErr w:type="spellStart"/>
      <w:r w:rsidR="002528B1">
        <w:rPr>
          <w:rFonts w:ascii="Times New Roman" w:hAnsi="Times New Roman"/>
          <w:b/>
          <w:i/>
          <w:sz w:val="24"/>
          <w:szCs w:val="24"/>
          <w:lang w:eastAsia="ru-RU"/>
        </w:rPr>
        <w:t>Унцукульская</w:t>
      </w:r>
      <w:proofErr w:type="spellEnd"/>
      <w:r w:rsidR="002528B1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СОШ №</w:t>
      </w:r>
      <w:r w:rsidR="002528B1">
        <w:rPr>
          <w:rFonts w:ascii="Times New Roman" w:hAnsi="Times New Roman"/>
          <w:sz w:val="24"/>
          <w:szCs w:val="24"/>
          <w:lang w:eastAsia="ru-RU"/>
        </w:rPr>
        <w:t>1»</w:t>
      </w:r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0F0494">
        <w:rPr>
          <w:rFonts w:ascii="Times New Roman" w:hAnsi="Times New Roman"/>
          <w:i/>
          <w:color w:val="000000"/>
          <w:sz w:val="24"/>
          <w:szCs w:val="24"/>
          <w:lang w:eastAsia="ru-RU"/>
        </w:rPr>
        <w:t>родители ( законные представители) несовершеннолетнего обучающегося, обеспечивающие получение обучающимся 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 ее  ликвидации</w:t>
      </w:r>
      <w:proofErr w:type="gramStart"/>
      <w:r w:rsidR="000F0494"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  <w:proofErr w:type="gramEnd"/>
      <w:r w:rsidR="008F46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>ч</w:t>
      </w:r>
      <w:proofErr w:type="gramEnd"/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>асть 4 статьи 58 ФЗ №273)</w:t>
      </w:r>
    </w:p>
    <w:p w:rsidR="000F0494" w:rsidRPr="00A34A4D" w:rsidRDefault="006B1208" w:rsidP="00A34A4D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.7. Учащиеся, </w:t>
      </w:r>
      <w:r w:rsidR="000F0494">
        <w:rPr>
          <w:rFonts w:ascii="Times New Roman" w:hAnsi="Times New Roman"/>
          <w:i/>
          <w:color w:val="000000"/>
          <w:sz w:val="24"/>
          <w:szCs w:val="24"/>
          <w:lang w:eastAsia="ru-RU"/>
        </w:rPr>
        <w:t>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</w:t>
      </w:r>
      <w:r w:rsidR="00A34A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34A4D">
        <w:rPr>
          <w:rFonts w:ascii="Times New Roman" w:hAnsi="Times New Roman"/>
          <w:sz w:val="24"/>
          <w:szCs w:val="24"/>
          <w:lang w:eastAsia="ru-RU"/>
        </w:rPr>
        <w:t>МК</w:t>
      </w:r>
      <w:r w:rsidR="00A34A4D">
        <w:rPr>
          <w:rFonts w:ascii="Times New Roman" w:hAnsi="Times New Roman"/>
          <w:b/>
          <w:i/>
          <w:sz w:val="24"/>
          <w:szCs w:val="24"/>
          <w:lang w:eastAsia="ru-RU"/>
        </w:rPr>
        <w:t>ОУ «</w:t>
      </w:r>
      <w:proofErr w:type="spellStart"/>
      <w:r w:rsidR="00A34A4D">
        <w:rPr>
          <w:rFonts w:ascii="Times New Roman" w:hAnsi="Times New Roman"/>
          <w:b/>
          <w:i/>
          <w:sz w:val="24"/>
          <w:szCs w:val="24"/>
          <w:lang w:eastAsia="ru-RU"/>
        </w:rPr>
        <w:t>Унцукульская</w:t>
      </w:r>
      <w:proofErr w:type="spellEnd"/>
      <w:r w:rsidR="00A34A4D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СОШ №</w:t>
      </w:r>
      <w:r w:rsidR="00A34A4D">
        <w:rPr>
          <w:rFonts w:ascii="Times New Roman" w:hAnsi="Times New Roman"/>
          <w:sz w:val="24"/>
          <w:szCs w:val="24"/>
          <w:lang w:eastAsia="ru-RU"/>
        </w:rPr>
        <w:t>1»</w:t>
      </w:r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>,   </w:t>
      </w:r>
      <w:r w:rsidR="000F0494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в пределах одного года с момента образования академической задолженности. В указанный период не включаются время болезни учащегося </w:t>
      </w:r>
      <w:r w:rsidR="00A34A4D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>часть 5 статьи 58 ФЗ №273)</w:t>
      </w:r>
      <w:r w:rsidR="00AA265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F0494" w:rsidRPr="007E38C8" w:rsidRDefault="000F0494" w:rsidP="007E38C8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ликвидации академической задолженности утверж</w:t>
      </w:r>
      <w:r w:rsidR="007E38C8">
        <w:rPr>
          <w:rFonts w:ascii="Times New Roman" w:hAnsi="Times New Roman"/>
          <w:sz w:val="24"/>
          <w:szCs w:val="24"/>
        </w:rPr>
        <w:t xml:space="preserve">даются приказом  директора </w:t>
      </w:r>
      <w:r w:rsidR="007E38C8">
        <w:rPr>
          <w:rFonts w:ascii="Times New Roman" w:hAnsi="Times New Roman"/>
          <w:sz w:val="24"/>
          <w:szCs w:val="24"/>
          <w:lang w:eastAsia="ru-RU"/>
        </w:rPr>
        <w:t>МК</w:t>
      </w:r>
      <w:r w:rsidR="007E38C8">
        <w:rPr>
          <w:rFonts w:ascii="Times New Roman" w:hAnsi="Times New Roman"/>
          <w:b/>
          <w:i/>
          <w:sz w:val="24"/>
          <w:szCs w:val="24"/>
          <w:lang w:eastAsia="ru-RU"/>
        </w:rPr>
        <w:t>ОУ «</w:t>
      </w:r>
      <w:proofErr w:type="spellStart"/>
      <w:r w:rsidR="007E38C8">
        <w:rPr>
          <w:rFonts w:ascii="Times New Roman" w:hAnsi="Times New Roman"/>
          <w:b/>
          <w:i/>
          <w:sz w:val="24"/>
          <w:szCs w:val="24"/>
          <w:lang w:eastAsia="ru-RU"/>
        </w:rPr>
        <w:t>Унцукульская</w:t>
      </w:r>
      <w:proofErr w:type="spellEnd"/>
      <w:r w:rsidR="007E38C8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СОШ №</w:t>
      </w:r>
      <w:r w:rsidR="007E38C8">
        <w:rPr>
          <w:rFonts w:ascii="Times New Roman" w:hAnsi="Times New Roman"/>
          <w:sz w:val="24"/>
          <w:szCs w:val="24"/>
          <w:lang w:eastAsia="ru-RU"/>
        </w:rPr>
        <w:t>1»</w:t>
      </w:r>
      <w:r>
        <w:rPr>
          <w:rFonts w:ascii="Times New Roman" w:hAnsi="Times New Roman"/>
          <w:sz w:val="24"/>
          <w:szCs w:val="24"/>
        </w:rPr>
        <w:t xml:space="preserve"> и доводятся до сведения учащегося и его родителей (законных представителей) не позднее чем через 3 дня после ознакомления с результатами промежуточной аттестации.</w:t>
      </w:r>
    </w:p>
    <w:p w:rsidR="000F0494" w:rsidRDefault="000F0494" w:rsidP="000F0494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Письменное уведомление о сроках ликвидации академической задолженности своевременно направляется родителям (законным представителям) учащегося. Копия уведомления с подписью родителей (законных представителей) хранится в личном деле  учащегося.</w:t>
      </w:r>
    </w:p>
    <w:p w:rsidR="000F0494" w:rsidRPr="00EC3A11" w:rsidRDefault="00E97C35" w:rsidP="00EC3A11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.8. </w:t>
      </w:r>
      <w:r w:rsidR="000F0494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Для проведения промежуточной аттестации при ликвидации академической задолженности во второй раз  </w:t>
      </w:r>
      <w:r w:rsidR="001D3397">
        <w:rPr>
          <w:rFonts w:ascii="Times New Roman" w:hAnsi="Times New Roman"/>
          <w:sz w:val="24"/>
          <w:szCs w:val="24"/>
          <w:lang w:eastAsia="ru-RU"/>
        </w:rPr>
        <w:t>МК</w:t>
      </w:r>
      <w:r w:rsidR="001D3397">
        <w:rPr>
          <w:rFonts w:ascii="Times New Roman" w:hAnsi="Times New Roman"/>
          <w:b/>
          <w:i/>
          <w:sz w:val="24"/>
          <w:szCs w:val="24"/>
          <w:lang w:eastAsia="ru-RU"/>
        </w:rPr>
        <w:t>ОУ «</w:t>
      </w:r>
      <w:proofErr w:type="spellStart"/>
      <w:r w:rsidR="001D3397">
        <w:rPr>
          <w:rFonts w:ascii="Times New Roman" w:hAnsi="Times New Roman"/>
          <w:b/>
          <w:i/>
          <w:sz w:val="24"/>
          <w:szCs w:val="24"/>
          <w:lang w:eastAsia="ru-RU"/>
        </w:rPr>
        <w:t>Унцукульская</w:t>
      </w:r>
      <w:proofErr w:type="spellEnd"/>
      <w:r w:rsidR="001D3397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СОШ №</w:t>
      </w:r>
      <w:r w:rsidR="001D3397">
        <w:rPr>
          <w:rFonts w:ascii="Times New Roman" w:hAnsi="Times New Roman"/>
          <w:sz w:val="24"/>
          <w:szCs w:val="24"/>
          <w:lang w:eastAsia="ru-RU"/>
        </w:rPr>
        <w:t>1»</w:t>
      </w:r>
      <w:r w:rsidR="000F0494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создается комиссия </w:t>
      </w:r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>в составе учителя</w:t>
      </w:r>
      <w:r w:rsidR="00EC3A1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>предметника, ассистента и заместителя директора (часть 6 статья 58 ФЗ №273).</w:t>
      </w:r>
    </w:p>
    <w:p w:rsidR="000F0494" w:rsidRDefault="00E97C35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.9. </w:t>
      </w:r>
      <w:r w:rsidR="000F0494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Не допускается взимание платы с учащихся за прохождение промежуточной аттестации </w:t>
      </w:r>
      <w:r w:rsidR="002F1311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>часть 7 статья 58 ФЗ №273).</w:t>
      </w:r>
    </w:p>
    <w:p w:rsidR="000F0494" w:rsidRDefault="002F1311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.10. Учащиеся, </w:t>
      </w:r>
      <w:r w:rsidR="000F0494">
        <w:rPr>
          <w:rFonts w:ascii="Times New Roman" w:hAnsi="Times New Roman"/>
          <w:i/>
          <w:color w:val="000000"/>
          <w:sz w:val="24"/>
          <w:szCs w:val="24"/>
          <w:lang w:eastAsia="ru-RU"/>
        </w:rPr>
        <w:t>не прошедшие промежуточную аттестацию по уважительным причинам или имеющие академическую задолженность, переводятся в следующий класс  условно </w:t>
      </w:r>
      <w:r w:rsidR="00F21587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>часть 8 статья 58 ФЗ №273).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В следующий класс могут быть условно переведены учащиеся </w:t>
      </w:r>
      <w:r w:rsidR="006447AC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1-3, 5-8,10 классов)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, имеющие по итогам учебного года академическую задолженность по одному учебному предмету</w:t>
      </w:r>
      <w:r w:rsidR="006447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пункт 20 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Приказа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>
        <w:rPr>
          <w:rFonts w:ascii="Times New Roman" w:hAnsi="Times New Roman"/>
          <w:sz w:val="24"/>
          <w:szCs w:val="24"/>
          <w:lang w:eastAsia="ru-RU"/>
        </w:rPr>
        <w:t>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образования»).</w:t>
      </w:r>
      <w:proofErr w:type="gramEnd"/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</w:t>
      </w:r>
      <w:r w:rsidR="001D52E4">
        <w:rPr>
          <w:rFonts w:ascii="Times New Roman" w:hAnsi="Times New Roman"/>
          <w:i/>
          <w:sz w:val="24"/>
          <w:szCs w:val="24"/>
          <w:lang w:eastAsia="ru-RU"/>
        </w:rPr>
        <w:t>рограммы начального общего и  (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или) основного общего образования, не допускаются к обучению на следующих уровнях общего образования  </w:t>
      </w:r>
      <w:r w:rsidR="00C6466D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часть 5 статьи 66 ФЗ№273)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</w:p>
    <w:p w:rsidR="000F0494" w:rsidRPr="009A6E39" w:rsidRDefault="00D30AFE" w:rsidP="009A6E39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5.11.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Учащиеся в </w:t>
      </w:r>
      <w:r>
        <w:rPr>
          <w:rFonts w:ascii="Times New Roman" w:hAnsi="Times New Roman"/>
          <w:sz w:val="24"/>
          <w:szCs w:val="24"/>
          <w:lang w:eastAsia="ru-RU"/>
        </w:rPr>
        <w:t>МК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ОУ «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ru-RU"/>
        </w:rPr>
        <w:t>Унцукульская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СОШ №</w:t>
      </w:r>
      <w:r>
        <w:rPr>
          <w:rFonts w:ascii="Times New Roman" w:hAnsi="Times New Roman"/>
          <w:sz w:val="24"/>
          <w:szCs w:val="24"/>
          <w:lang w:eastAsia="ru-RU"/>
        </w:rPr>
        <w:t>1»</w:t>
      </w:r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F0494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по образовательным программам начального общего, основного общего образования,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</w:t>
      </w:r>
      <w:r w:rsidR="000F0494">
        <w:rPr>
          <w:rFonts w:ascii="Times New Roman" w:hAnsi="Times New Roman"/>
          <w:i/>
          <w:color w:val="000000"/>
          <w:sz w:val="24"/>
          <w:szCs w:val="24"/>
          <w:lang w:eastAsia="ru-RU"/>
        </w:rPr>
        <w:lastRenderedPageBreak/>
        <w:t xml:space="preserve">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="000F0494">
        <w:rPr>
          <w:rFonts w:ascii="Times New Roman" w:hAnsi="Times New Roman"/>
          <w:i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="000F0494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комиссии либо на обучение по индивидуальному учебному плану (</w:t>
      </w:r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>часть 9</w:t>
      </w:r>
      <w:proofErr w:type="gramEnd"/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статья 58  ФЗ №273)</w:t>
      </w:r>
      <w:r w:rsidR="000F0494"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информирует родителей учащегося о необходимости принятия решения об организации дальнейшего обучения учащегося в письменной форме (Приложение № 1).</w:t>
      </w:r>
    </w:p>
    <w:p w:rsidR="000F0494" w:rsidRDefault="00EF5683" w:rsidP="00B74FF5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.12. Учащиеся </w:t>
      </w:r>
      <w:r w:rsidR="000F0494">
        <w:rPr>
          <w:rFonts w:ascii="Times New Roman" w:hAnsi="Times New Roman"/>
          <w:i/>
          <w:color w:val="000000"/>
          <w:sz w:val="24"/>
          <w:szCs w:val="24"/>
          <w:lang w:eastAsia="ru-RU"/>
        </w:rPr>
        <w:t>по образовательным программам 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академические задолженности, продолжают получать образование в</w:t>
      </w:r>
      <w:r w:rsidR="00E65C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65C72">
        <w:rPr>
          <w:rFonts w:ascii="Times New Roman" w:hAnsi="Times New Roman"/>
          <w:sz w:val="24"/>
          <w:szCs w:val="24"/>
          <w:lang w:eastAsia="ru-RU"/>
        </w:rPr>
        <w:t>МК</w:t>
      </w:r>
      <w:r w:rsidR="00E65C72">
        <w:rPr>
          <w:rFonts w:ascii="Times New Roman" w:hAnsi="Times New Roman"/>
          <w:b/>
          <w:i/>
          <w:sz w:val="24"/>
          <w:szCs w:val="24"/>
          <w:lang w:eastAsia="ru-RU"/>
        </w:rPr>
        <w:t>ОУ «</w:t>
      </w:r>
      <w:proofErr w:type="spellStart"/>
      <w:r w:rsidR="00E65C72">
        <w:rPr>
          <w:rFonts w:ascii="Times New Roman" w:hAnsi="Times New Roman"/>
          <w:b/>
          <w:i/>
          <w:sz w:val="24"/>
          <w:szCs w:val="24"/>
          <w:lang w:eastAsia="ru-RU"/>
        </w:rPr>
        <w:t>Унцукульская</w:t>
      </w:r>
      <w:proofErr w:type="spellEnd"/>
      <w:r w:rsidR="00E65C72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СОШ №</w:t>
      </w:r>
      <w:r w:rsidR="00E65C72">
        <w:rPr>
          <w:rFonts w:ascii="Times New Roman" w:hAnsi="Times New Roman"/>
          <w:sz w:val="24"/>
          <w:szCs w:val="24"/>
          <w:lang w:eastAsia="ru-RU"/>
        </w:rPr>
        <w:t>1»</w:t>
      </w:r>
      <w:r w:rsidR="00E436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>часть 10 статья 58 ФЗ №273)</w:t>
      </w:r>
    </w:p>
    <w:p w:rsidR="00B74FF5" w:rsidRPr="00B74FF5" w:rsidRDefault="00B74FF5" w:rsidP="00B74FF5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F0494" w:rsidRDefault="000F0494" w:rsidP="00E01A5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№1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Уведомление.</w:t>
      </w:r>
    </w:p>
    <w:p w:rsidR="000F0494" w:rsidRPr="00EB122E" w:rsidRDefault="00097EBE" w:rsidP="00EB122E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/>
          <w:sz w:val="24"/>
          <w:szCs w:val="24"/>
          <w:lang w:eastAsia="ru-RU"/>
        </w:rPr>
        <w:t>МК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ОУ «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ru-RU"/>
        </w:rPr>
        <w:t>Унцукульская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СОШ №</w:t>
      </w:r>
      <w:r>
        <w:rPr>
          <w:rFonts w:ascii="Times New Roman" w:hAnsi="Times New Roman"/>
          <w:sz w:val="24"/>
          <w:szCs w:val="24"/>
          <w:lang w:eastAsia="ru-RU"/>
        </w:rPr>
        <w:t>1»</w:t>
      </w:r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уведомляет Вас, что Ва</w:t>
      </w:r>
      <w:proofErr w:type="gramStart"/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>ш(</w:t>
      </w:r>
      <w:proofErr w:type="gramEnd"/>
      <w:r w:rsidR="00A2048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 сын ( дочь) ______________________________________________________ 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ученик (</w:t>
      </w:r>
      <w:r w:rsidR="00A2048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ца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)___________ класса, пропусти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л(</w:t>
      </w:r>
      <w:proofErr w:type="gramEnd"/>
      <w:r w:rsidR="00CF5B07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а) более 25% учебного времени ____________________________________________________</w:t>
      </w:r>
    </w:p>
    <w:p w:rsidR="000F0494" w:rsidRDefault="00505E87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Ва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ш(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а)  сын (</w:t>
      </w:r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>дочь) приглашается в школу в целью установления фактического уровня  его ( ее) знаний</w:t>
      </w:r>
      <w:r w:rsidR="000055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учебным предметам, курсам (</w:t>
      </w:r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>модулям), по итогам указанного  учебного периода  в соответс</w:t>
      </w:r>
      <w:r w:rsidR="0000556D">
        <w:rPr>
          <w:rFonts w:ascii="Times New Roman" w:hAnsi="Times New Roman"/>
          <w:color w:val="000000"/>
          <w:sz w:val="24"/>
          <w:szCs w:val="24"/>
          <w:lang w:eastAsia="ru-RU"/>
        </w:rPr>
        <w:t>твии с данным  планом –графиком</w:t>
      </w:r>
      <w:r w:rsidR="000F0494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340"/>
        <w:gridCol w:w="3600"/>
        <w:gridCol w:w="1798"/>
      </w:tblGrid>
      <w:tr w:rsidR="000F0494" w:rsidTr="000F049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4" w:rsidRDefault="000F04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4" w:rsidRDefault="000F04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Учебный предмет, курс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модуль)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4" w:rsidRDefault="000F04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установления фактического уровня знаний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4" w:rsidRDefault="000F04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F0494" w:rsidTr="000F049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4" w:rsidRDefault="000F049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4" w:rsidRDefault="000F049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4" w:rsidRDefault="000F049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4" w:rsidRDefault="000F049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F0494" w:rsidTr="000F049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4" w:rsidRDefault="000F049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4" w:rsidRDefault="000F049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4" w:rsidRDefault="000F049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4" w:rsidRDefault="000F049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F0494" w:rsidTr="000F049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4" w:rsidRDefault="000F049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4" w:rsidRDefault="000F049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4" w:rsidRDefault="000F049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4" w:rsidRDefault="000F049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F0494" w:rsidTr="000F049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4" w:rsidRDefault="000F049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4" w:rsidRDefault="000F049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4" w:rsidRDefault="000F049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4" w:rsidRDefault="000F049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768F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Ответственность з</w:t>
      </w:r>
      <w:r w:rsidR="00736D57">
        <w:rPr>
          <w:rFonts w:ascii="Times New Roman" w:hAnsi="Times New Roman"/>
          <w:color w:val="000000"/>
          <w:sz w:val="24"/>
          <w:szCs w:val="24"/>
          <w:lang w:eastAsia="ru-RU"/>
        </w:rPr>
        <w:t>а своевременную явку учащегося</w:t>
      </w:r>
      <w:proofErr w:type="gramStart"/>
      <w:r w:rsidR="008B52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36D57">
        <w:rPr>
          <w:rFonts w:ascii="Times New Roman" w:hAnsi="Times New Roman"/>
          <w:color w:val="000000"/>
          <w:sz w:val="24"/>
          <w:szCs w:val="24"/>
          <w:lang w:eastAsia="ru-RU"/>
        </w:rPr>
        <w:t>(-</w:t>
      </w:r>
      <w:proofErr w:type="spellStart"/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щейся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), пропустившего </w:t>
      </w:r>
      <w:r w:rsidR="0067768F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</w:p>
    <w:p w:rsidR="000F0494" w:rsidRPr="00C43011" w:rsidRDefault="000F0494" w:rsidP="00C43011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67768F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шую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) бо</w:t>
      </w:r>
      <w:r w:rsidR="008502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лее 25% учебного времени, в </w:t>
      </w:r>
      <w:r w:rsidR="008502D8">
        <w:rPr>
          <w:rFonts w:ascii="Times New Roman" w:hAnsi="Times New Roman"/>
          <w:sz w:val="24"/>
          <w:szCs w:val="24"/>
          <w:lang w:eastAsia="ru-RU"/>
        </w:rPr>
        <w:t>МК</w:t>
      </w:r>
      <w:r w:rsidR="008502D8">
        <w:rPr>
          <w:rFonts w:ascii="Times New Roman" w:hAnsi="Times New Roman"/>
          <w:b/>
          <w:i/>
          <w:sz w:val="24"/>
          <w:szCs w:val="24"/>
          <w:lang w:eastAsia="ru-RU"/>
        </w:rPr>
        <w:t>ОУ «</w:t>
      </w:r>
      <w:proofErr w:type="spellStart"/>
      <w:r w:rsidR="008502D8">
        <w:rPr>
          <w:rFonts w:ascii="Times New Roman" w:hAnsi="Times New Roman"/>
          <w:b/>
          <w:i/>
          <w:sz w:val="24"/>
          <w:szCs w:val="24"/>
          <w:lang w:eastAsia="ru-RU"/>
        </w:rPr>
        <w:t>Унцукульская</w:t>
      </w:r>
      <w:proofErr w:type="spellEnd"/>
      <w:r w:rsidR="008502D8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СОШ №</w:t>
      </w:r>
      <w:r w:rsidR="008502D8">
        <w:rPr>
          <w:rFonts w:ascii="Times New Roman" w:hAnsi="Times New Roman"/>
          <w:sz w:val="24"/>
          <w:szCs w:val="24"/>
          <w:lang w:eastAsia="ru-RU"/>
        </w:rPr>
        <w:t>1»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для установления фактического уровня его</w:t>
      </w:r>
      <w:proofErr w:type="gramStart"/>
      <w:r w:rsidR="00C430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C4301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ее) знаний по  итогам  данного учебного пери</w:t>
      </w:r>
      <w:r w:rsidR="00E63066">
        <w:rPr>
          <w:rFonts w:ascii="Times New Roman" w:hAnsi="Times New Roman"/>
          <w:color w:val="000000"/>
          <w:sz w:val="24"/>
          <w:szCs w:val="24"/>
          <w:lang w:eastAsia="ru-RU"/>
        </w:rPr>
        <w:t>ода  возлагается на родителей 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законных представителей) 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0E81" w:rsidRDefault="00290E81" w:rsidP="00290E81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Директор </w:t>
      </w:r>
      <w:r>
        <w:rPr>
          <w:rFonts w:ascii="Times New Roman" w:hAnsi="Times New Roman"/>
          <w:sz w:val="24"/>
          <w:szCs w:val="24"/>
          <w:lang w:eastAsia="ru-RU"/>
        </w:rPr>
        <w:t>МК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ОУ «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ru-RU"/>
        </w:rPr>
        <w:t>Унцукульская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СОШ №</w:t>
      </w:r>
      <w:r>
        <w:rPr>
          <w:rFonts w:ascii="Times New Roman" w:hAnsi="Times New Roman"/>
          <w:sz w:val="24"/>
          <w:szCs w:val="24"/>
          <w:lang w:eastAsia="ru-RU"/>
        </w:rPr>
        <w:t>1»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Классный руководитель 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Ознакомление родителей</w:t>
      </w:r>
    </w:p>
    <w:p w:rsidR="000F0494" w:rsidRDefault="000F0494" w:rsidP="000F0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F0494" w:rsidRDefault="000F0494" w:rsidP="000F0494">
      <w:pPr>
        <w:pStyle w:val="1"/>
        <w:shd w:val="clear" w:color="auto" w:fill="FFFFFF"/>
        <w:spacing w:after="0" w:line="240" w:lineRule="auto"/>
        <w:ind w:left="120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F0494" w:rsidRDefault="000F0494" w:rsidP="000F0494"/>
    <w:p w:rsidR="00D653CB" w:rsidRDefault="00D653CB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Нурмагомедов Магомедрасул Газимагомедович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17.03.2021 по 17.03.2022</w:t>
            </w:r>
          </w:p>
        </w:tc>
      </w:tr>
    </w:tbl>
    <w:sectPr xmlns:w="http://schemas.openxmlformats.org/wordprocessingml/2006/main" w:rsidR="00D653CB" w:rsidSect="00D6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666">
    <w:multiLevelType w:val="hybridMultilevel"/>
    <w:lvl w:ilvl="0" w:tplc="87916977">
      <w:start w:val="1"/>
      <w:numFmt w:val="decimal"/>
      <w:lvlText w:val="%1."/>
      <w:lvlJc w:val="left"/>
      <w:pPr>
        <w:ind w:left="720" w:hanging="360"/>
      </w:pPr>
    </w:lvl>
    <w:lvl w:ilvl="1" w:tplc="87916977" w:tentative="1">
      <w:start w:val="1"/>
      <w:numFmt w:val="lowerLetter"/>
      <w:lvlText w:val="%2."/>
      <w:lvlJc w:val="left"/>
      <w:pPr>
        <w:ind w:left="1440" w:hanging="360"/>
      </w:pPr>
    </w:lvl>
    <w:lvl w:ilvl="2" w:tplc="87916977" w:tentative="1">
      <w:start w:val="1"/>
      <w:numFmt w:val="lowerRoman"/>
      <w:lvlText w:val="%3."/>
      <w:lvlJc w:val="right"/>
      <w:pPr>
        <w:ind w:left="2160" w:hanging="180"/>
      </w:pPr>
    </w:lvl>
    <w:lvl w:ilvl="3" w:tplc="87916977" w:tentative="1">
      <w:start w:val="1"/>
      <w:numFmt w:val="decimal"/>
      <w:lvlText w:val="%4."/>
      <w:lvlJc w:val="left"/>
      <w:pPr>
        <w:ind w:left="2880" w:hanging="360"/>
      </w:pPr>
    </w:lvl>
    <w:lvl w:ilvl="4" w:tplc="87916977" w:tentative="1">
      <w:start w:val="1"/>
      <w:numFmt w:val="lowerLetter"/>
      <w:lvlText w:val="%5."/>
      <w:lvlJc w:val="left"/>
      <w:pPr>
        <w:ind w:left="3600" w:hanging="360"/>
      </w:pPr>
    </w:lvl>
    <w:lvl w:ilvl="5" w:tplc="87916977" w:tentative="1">
      <w:start w:val="1"/>
      <w:numFmt w:val="lowerRoman"/>
      <w:lvlText w:val="%6."/>
      <w:lvlJc w:val="right"/>
      <w:pPr>
        <w:ind w:left="4320" w:hanging="180"/>
      </w:pPr>
    </w:lvl>
    <w:lvl w:ilvl="6" w:tplc="87916977" w:tentative="1">
      <w:start w:val="1"/>
      <w:numFmt w:val="decimal"/>
      <w:lvlText w:val="%7."/>
      <w:lvlJc w:val="left"/>
      <w:pPr>
        <w:ind w:left="5040" w:hanging="360"/>
      </w:pPr>
    </w:lvl>
    <w:lvl w:ilvl="7" w:tplc="87916977" w:tentative="1">
      <w:start w:val="1"/>
      <w:numFmt w:val="lowerLetter"/>
      <w:lvlText w:val="%8."/>
      <w:lvlJc w:val="left"/>
      <w:pPr>
        <w:ind w:left="5760" w:hanging="360"/>
      </w:pPr>
    </w:lvl>
    <w:lvl w:ilvl="8" w:tplc="879169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65">
    <w:multiLevelType w:val="hybridMultilevel"/>
    <w:lvl w:ilvl="0" w:tplc="56521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93966A1"/>
    <w:multiLevelType w:val="hybridMultilevel"/>
    <w:tmpl w:val="6E38C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E7253"/>
    <w:multiLevelType w:val="multilevel"/>
    <w:tmpl w:val="7A0A4C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i w:val="0"/>
      </w:rPr>
    </w:lvl>
  </w:abstractNum>
  <w:abstractNum w:abstractNumId="2">
    <w:nsid w:val="57ED6DE6"/>
    <w:multiLevelType w:val="hybridMultilevel"/>
    <w:tmpl w:val="C6AC3F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9643FC"/>
    <w:multiLevelType w:val="multilevel"/>
    <w:tmpl w:val="A35CA4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69151FE9"/>
    <w:multiLevelType w:val="hybridMultilevel"/>
    <w:tmpl w:val="DF2893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C31A22"/>
    <w:multiLevelType w:val="hybridMultilevel"/>
    <w:tmpl w:val="8EE44174"/>
    <w:lvl w:ilvl="0" w:tplc="041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16665">
    <w:abstractNumId w:val="16665"/>
  </w:num>
  <w:num w:numId="16666">
    <w:abstractNumId w:val="1666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494"/>
    <w:rsid w:val="0000556D"/>
    <w:rsid w:val="000552A3"/>
    <w:rsid w:val="00096286"/>
    <w:rsid w:val="00097EBE"/>
    <w:rsid w:val="000D4266"/>
    <w:rsid w:val="000E337B"/>
    <w:rsid w:val="000F0494"/>
    <w:rsid w:val="00120394"/>
    <w:rsid w:val="00136BC1"/>
    <w:rsid w:val="001608AE"/>
    <w:rsid w:val="001A36CB"/>
    <w:rsid w:val="001D3397"/>
    <w:rsid w:val="001D52E4"/>
    <w:rsid w:val="002528B1"/>
    <w:rsid w:val="00290E81"/>
    <w:rsid w:val="002A0FB3"/>
    <w:rsid w:val="002E0FFA"/>
    <w:rsid w:val="002F1311"/>
    <w:rsid w:val="00377825"/>
    <w:rsid w:val="00386D60"/>
    <w:rsid w:val="0044155F"/>
    <w:rsid w:val="00486921"/>
    <w:rsid w:val="004D0D63"/>
    <w:rsid w:val="004D7FCB"/>
    <w:rsid w:val="00505E87"/>
    <w:rsid w:val="00552F6A"/>
    <w:rsid w:val="0057127D"/>
    <w:rsid w:val="005865C2"/>
    <w:rsid w:val="005C6BAE"/>
    <w:rsid w:val="00615C9A"/>
    <w:rsid w:val="006207A3"/>
    <w:rsid w:val="006447AC"/>
    <w:rsid w:val="00657DAC"/>
    <w:rsid w:val="0067768F"/>
    <w:rsid w:val="006B1208"/>
    <w:rsid w:val="006E6D31"/>
    <w:rsid w:val="006F567E"/>
    <w:rsid w:val="00736D57"/>
    <w:rsid w:val="007E38C8"/>
    <w:rsid w:val="008006EF"/>
    <w:rsid w:val="008502D8"/>
    <w:rsid w:val="00881394"/>
    <w:rsid w:val="00893CB9"/>
    <w:rsid w:val="008B52BD"/>
    <w:rsid w:val="008E0E4F"/>
    <w:rsid w:val="008F46F2"/>
    <w:rsid w:val="00916C95"/>
    <w:rsid w:val="009241EE"/>
    <w:rsid w:val="0096459C"/>
    <w:rsid w:val="009677FB"/>
    <w:rsid w:val="009A6E39"/>
    <w:rsid w:val="009E77AE"/>
    <w:rsid w:val="009F21F4"/>
    <w:rsid w:val="00A20481"/>
    <w:rsid w:val="00A34A4D"/>
    <w:rsid w:val="00A402DC"/>
    <w:rsid w:val="00A508D6"/>
    <w:rsid w:val="00A543E1"/>
    <w:rsid w:val="00A601AD"/>
    <w:rsid w:val="00A73333"/>
    <w:rsid w:val="00A93862"/>
    <w:rsid w:val="00A9558D"/>
    <w:rsid w:val="00A96740"/>
    <w:rsid w:val="00AA2651"/>
    <w:rsid w:val="00B07DD7"/>
    <w:rsid w:val="00B74FF5"/>
    <w:rsid w:val="00B83CF8"/>
    <w:rsid w:val="00B864AE"/>
    <w:rsid w:val="00BB28D3"/>
    <w:rsid w:val="00C2150E"/>
    <w:rsid w:val="00C43011"/>
    <w:rsid w:val="00C6466D"/>
    <w:rsid w:val="00CB35D9"/>
    <w:rsid w:val="00CF2E9C"/>
    <w:rsid w:val="00CF5B07"/>
    <w:rsid w:val="00D30AFE"/>
    <w:rsid w:val="00D653CB"/>
    <w:rsid w:val="00DA38A7"/>
    <w:rsid w:val="00DD6295"/>
    <w:rsid w:val="00DE6D51"/>
    <w:rsid w:val="00E01A5B"/>
    <w:rsid w:val="00E225B2"/>
    <w:rsid w:val="00E356F9"/>
    <w:rsid w:val="00E436C5"/>
    <w:rsid w:val="00E63066"/>
    <w:rsid w:val="00E65C72"/>
    <w:rsid w:val="00E97C35"/>
    <w:rsid w:val="00EB122E"/>
    <w:rsid w:val="00EC3A11"/>
    <w:rsid w:val="00EC7CDD"/>
    <w:rsid w:val="00EF5683"/>
    <w:rsid w:val="00F21587"/>
    <w:rsid w:val="00F43CDA"/>
    <w:rsid w:val="00F630A5"/>
    <w:rsid w:val="00FA0DD4"/>
    <w:rsid w:val="00FF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F0494"/>
    <w:pPr>
      <w:ind w:left="720"/>
      <w:contextualSpacing/>
    </w:pPr>
  </w:style>
  <w:style w:type="paragraph" w:customStyle="1" w:styleId="dash041e0431044b0447043d044b0439">
    <w:name w:val="dash041e_0431_044b_0447_043d_044b_0439"/>
    <w:basedOn w:val="a"/>
    <w:rsid w:val="000F049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0F049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lk">
    <w:name w:val="blk"/>
    <w:basedOn w:val="a0"/>
    <w:rsid w:val="000F0494"/>
  </w:style>
  <w:style w:type="paragraph" w:styleId="a3">
    <w:name w:val="List Paragraph"/>
    <w:basedOn w:val="a"/>
    <w:uiPriority w:val="34"/>
    <w:qFormat/>
    <w:rsid w:val="000F04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825"/>
    <w:rPr>
      <w:rFonts w:ascii="Tahoma" w:eastAsia="Calibri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F0494"/>
    <w:pPr>
      <w:ind w:left="720"/>
      <w:contextualSpacing/>
    </w:pPr>
  </w:style>
  <w:style w:type="paragraph" w:customStyle="1" w:styleId="dash041e0431044b0447043d044b0439">
    <w:name w:val="dash041e_0431_044b_0447_043d_044b_0439"/>
    <w:basedOn w:val="a"/>
    <w:rsid w:val="000F049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0F049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lk">
    <w:name w:val="blk"/>
    <w:basedOn w:val="a0"/>
    <w:rsid w:val="000F0494"/>
  </w:style>
  <w:style w:type="paragraph" w:styleId="a3">
    <w:name w:val="List Paragraph"/>
    <w:basedOn w:val="a"/>
    <w:uiPriority w:val="34"/>
    <w:qFormat/>
    <w:rsid w:val="000F04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8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78007817" Type="http://schemas.openxmlformats.org/officeDocument/2006/relationships/footnotes" Target="footnotes.xml"/><Relationship Id="rId663215331" Type="http://schemas.openxmlformats.org/officeDocument/2006/relationships/endnotes" Target="endnotes.xml"/><Relationship Id="rId970477823" Type="http://schemas.openxmlformats.org/officeDocument/2006/relationships/comments" Target="comments.xml"/><Relationship Id="rId904750378" Type="http://schemas.microsoft.com/office/2011/relationships/commentsExtended" Target="commentsExtended.xml"/><Relationship Id="rId32508855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exS4sG03/3X5kWhfgXOAEYNThF0=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</SignatureValue>
  <KeyInfo>
    <X509Data>
      <X509Certificate>MIIFuTCCA6ECFGmuXN4bNSDagNvjEsKHZo/19nxTMA0GCSqGSIb3DQEBCwUAMIGQ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78007817"/>
            <mdssi:RelationshipReference SourceId="rId663215331"/>
            <mdssi:RelationshipReference SourceId="rId970477823"/>
            <mdssi:RelationshipReference SourceId="rId904750378"/>
            <mdssi:RelationshipReference SourceId="rId325088552"/>
          </Transform>
          <Transform Algorithm="http://www.w3.org/TR/2001/REC-xml-c14n-20010315"/>
        </Transforms>
        <DigestMethod Algorithm="http://www.w3.org/2000/09/xmldsig#sha1"/>
        <DigestValue>2s3yV6AF09QEq45LYheRsidCPNA=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EUqIidXuBFD9Q8zFfe6g7V+nsh8=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Z75wVZXUsqp5sCNoltW5I96bKQ0=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Kb4gO97/UTwb6SXb12U5Z+Oo4zg=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HvGSvrNc2bKkXe2v3YQXe5eolJc=</DigestValue>
      </Reference>
      <Reference URI="/word/styles.xml?ContentType=application/vnd.openxmlformats-officedocument.wordprocessingml.styles+xml">
        <DigestMethod Algorithm="http://www.w3.org/2000/09/xmldsig#sha1"/>
        <DigestValue>lWQhVhzIy8HwVtgPv/I3QJqfspc=</DigestValue>
      </Reference>
      <Reference URI="/word/stylesWithEffects.xml?ContentType=application/vnd.ms-word.stylesWithEffects+xml">
        <DigestMethod Algorithm="http://www.w3.org/2000/09/xmldsig#sha1"/>
        <DigestValue>NV3E+/J+nXXC/n3RMHqvvCYmRgU=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oaQy1NBDROv6NhiDNmCHQLKf7Cs=</DigestValue>
      </Reference>
    </Manifest>
    <SignatureProperties>
      <SignatureProperty Id="idSignatureTime" Target="#idPackageSignature">
        <mdssi:SignatureTime>
          <mdssi:Format>YYYY-MM-DDThh:mm:ssTZD</mdssi:Format>
          <mdssi:Value>2021-03-17T08:37:40Z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5088</Words>
  <Characters>29002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начальных кл</dc:creator>
  <cp:lastModifiedBy>Завуч УСОШ №1</cp:lastModifiedBy>
  <cp:revision>4</cp:revision>
  <dcterms:created xsi:type="dcterms:W3CDTF">2017-12-18T09:17:00Z</dcterms:created>
  <dcterms:modified xsi:type="dcterms:W3CDTF">2017-12-19T08:15:00Z</dcterms:modified>
</cp:coreProperties>
</file>